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06" w:rsidRPr="005838A8" w:rsidRDefault="00853306" w:rsidP="008533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การประชุมสภาองค์การบริหารส่วนตำบลคลองเมือง</w:t>
      </w:r>
    </w:p>
    <w:p w:rsidR="00853306" w:rsidRPr="005838A8" w:rsidRDefault="00853306" w:rsidP="008533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853306" w:rsidRPr="005838A8" w:rsidRDefault="00853306" w:rsidP="008533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  2562</w:t>
      </w:r>
    </w:p>
    <w:p w:rsidR="00853306" w:rsidRPr="005838A8" w:rsidRDefault="00853306" w:rsidP="00853306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ณ ห้องประชุมองค์การบริหารส่วนตำบลคลองเมือง</w:t>
      </w:r>
    </w:p>
    <w:p w:rsidR="00853306" w:rsidRPr="005838A8" w:rsidRDefault="00853306" w:rsidP="0085330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เริ่มประชุมเวลา  09.00 น.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๑.นายคำพันธ์  แก้วกองสี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ประธานสภา ฯ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นายกัญหา  รักสี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รองประธานสภา ฯ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๓. นายสำราญ  หลอดพันธ์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๔. นายจำเริญ  บุราญรมย์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นายบุญ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โฮม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คุณสาร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 หมู่ที่ 2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นายสุริยา  ผิลาแดง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นายสมศักดิ์  นาหนองขาม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๓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นายถวิล  กอง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๔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นายบุญธรรม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๕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838A8">
        <w:rPr>
          <w:rFonts w:ascii="TH SarabunIT๙" w:hAnsi="TH SarabunIT๙" w:cs="TH SarabunIT๙"/>
          <w:sz w:val="32"/>
          <w:szCs w:val="32"/>
        </w:rPr>
        <w:t xml:space="preserve">.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นายสุโชค  เจริญกิจ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.หมู่ที่ 6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นายอิทธิกร  นาแซง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 นายพัตร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๗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นายจำปี  ปัดตาตะฟัง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นายแฉล้ม  นาเพชร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๘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นายช่วง  มะลาเหลือง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นายสำรวย  แพน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ไธ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สง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๙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นางสาวหัด  สมศรี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</w:p>
    <w:p w:rsidR="00853306" w:rsidRPr="005838A8" w:rsidRDefault="00853306" w:rsidP="00853306">
      <w:pPr>
        <w:tabs>
          <w:tab w:val="left" w:pos="993"/>
        </w:tabs>
        <w:spacing w:after="120"/>
        <w:rPr>
          <w:rFonts w:ascii="TH SarabunIT๙" w:hAnsi="TH SarabunIT๙" w:cs="TH SarabunIT๙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>. นายปรีชา  กระจ่างโพธิ์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เลขานุการสภา ฯ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ผู้ไม่ม</w:t>
      </w:r>
      <w:r w:rsidRPr="005838A8">
        <w:rPr>
          <w:rFonts w:ascii="TH SarabunIT๙" w:hAnsi="TH SarabunIT๙" w:cs="TH SarabunIT๙" w:hint="cs"/>
          <w:sz w:val="32"/>
          <w:szCs w:val="32"/>
          <w:u w:val="single"/>
          <w:cs/>
        </w:rPr>
        <w:t>า</w:t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ประชุม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นายหัน  แทนนำ</w:t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สมาชิกสภา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.หมู่ที่ ๑๐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ลา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853306" w:rsidRPr="005838A8" w:rsidRDefault="00853306" w:rsidP="00853306">
      <w:pPr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1. นายบุญทัน 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2. นายทองไพร  โชติชุม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3. นายสุวรรณ  จันทีนอก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  <w:t>4. นายหนูเกต  พลโยธา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 xml:space="preserve">เลขานุการนายก 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lastRenderedPageBreak/>
        <w:tab/>
        <w:t xml:space="preserve">5.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6. 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หัวหน้าสำนักงานปลัด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7. นายพงศกร  ติสามัด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นิติกรปฏิบัติการ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8. นายอำนวย  บุราณรมย์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ผู้อำนวยการโรงเรียนบ้านหนองขามน้อย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นางน้องนุช  พัวภา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ครูดรงเรียนบ้านพระนารายณ์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11.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นางอุไร  จูมนอก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1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  <w:t xml:space="preserve">12. </w:t>
      </w:r>
      <w:proofErr w:type="gramStart"/>
      <w:r w:rsidRPr="005838A8">
        <w:rPr>
          <w:rFonts w:ascii="TH SarabunIT๙" w:hAnsi="TH SarabunIT๙" w:cs="TH SarabunIT๙" w:hint="cs"/>
          <w:sz w:val="32"/>
          <w:szCs w:val="32"/>
          <w:cs/>
        </w:rPr>
        <w:t>นายทองคำ  ภูวันนา</w:t>
      </w:r>
      <w:proofErr w:type="gramEnd"/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11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13. นายสมหมาย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คำพิ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มูล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3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14. นาง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อัญญา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พร  วะเรือน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ผู้ช่วยผู้ใหญ่บ้านหมู่ที่ 2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15. นางสาวสมลักษณ์  เจริญรัมย์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รองปลัดฯ</w:t>
      </w:r>
    </w:p>
    <w:p w:rsidR="00853306" w:rsidRPr="005838A8" w:rsidRDefault="00853306" w:rsidP="00853306">
      <w:pPr>
        <w:tabs>
          <w:tab w:val="left" w:pos="993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16. นางวีระวัลย์  บัตรประโคน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นักวิชาการพัสดุ</w:t>
      </w:r>
    </w:p>
    <w:p w:rsidR="00853306" w:rsidRPr="005838A8" w:rsidRDefault="00853306" w:rsidP="00853306">
      <w:pPr>
        <w:tabs>
          <w:tab w:val="left" w:pos="993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เมื่อสมาชิกมาครบองค์ประชุมประธานสภาฯ ได้นำสวดมนต์ไหว้พระ และแจ้งการลาประชุม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นายหัน  แทนนำ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 10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1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เรื่องแจ้งให้ที่ประชุมทราบ</w:t>
      </w:r>
    </w:p>
    <w:p w:rsidR="00853306" w:rsidRPr="005838A8" w:rsidRDefault="00853306" w:rsidP="00853306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>-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2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เรื่องรับรองรายงานการประชุมสภาองค์การบริหารส่วนตำบลคลองเมือง</w:t>
      </w:r>
    </w:p>
    <w:p w:rsidR="00853306" w:rsidRPr="005838A8" w:rsidRDefault="00853306" w:rsidP="0085330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2562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สมาชิกท่านใดจะขอเพิ่มเติมหรือแก้ไขรายงานการประชุม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บริหารส่วนตำบลคลองเมืองสมัย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เมื่อไม่มีผมจะขอมติในการรับรองรายงานการ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ประชุม 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สมาชิกสภาฯท่านใดรับรองรายงานการประชุม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บริหารส่วนตำบลคลองเมืองสมัย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กันยายน2562 ให้ยกมือขึ้น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สภาฯให้การรับรองรายงานการประชุม</w:t>
      </w:r>
      <w:r w:rsidRPr="005838A8">
        <w:rPr>
          <w:rFonts w:ascii="TH SarabunIT๙" w:hAnsi="TH SarabunIT๙" w:cs="TH SarabunIT๙"/>
          <w:sz w:val="32"/>
          <w:szCs w:val="32"/>
          <w:cs/>
        </w:rPr>
        <w:t>สภาองค์กา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เมืองสมัย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5838A8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>/25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กันยายน2562 จำนวน 16 เสียง ประธานสภาฯ รอง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ประธานสภาฯงดออกเสียง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53306" w:rsidRPr="005838A8" w:rsidRDefault="00853306" w:rsidP="00853306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>ร</w:t>
      </w:r>
      <w:r w:rsidRPr="005838A8">
        <w:rPr>
          <w:rFonts w:ascii="TH SarabunIT๙" w:hAnsi="TH SarabunIT๙" w:cs="TH SarabunIT๙"/>
          <w:sz w:val="32"/>
          <w:szCs w:val="32"/>
          <w:cs/>
        </w:rPr>
        <w:t>ะเบียบวาระที่ 3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:rsidR="00853306" w:rsidRPr="005838A8" w:rsidRDefault="00853306" w:rsidP="00853306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 - 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เรื่องที่คณะกรรมการที่สภาฯตั้งขึ้นพิจารณาเสร็จแล้ว</w:t>
      </w:r>
    </w:p>
    <w:p w:rsidR="00853306" w:rsidRPr="005838A8" w:rsidRDefault="00853306" w:rsidP="00853306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ระเบียบวาระที่ 5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เรื่องที่เสนอใหม่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พิจารณาขออนุมัติกันเงินงบประมาณรายจ่ายประจำปี พ.ศ. 2562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 งานกีฬาและนันทนาการ หมวดค่าที่ดินและสิ่งก่อสร้าง โครงการ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ก่อสร้างสนามกีฬา จำนวน 5 โครงการ งบประมาณ 727,000 บาท เชิญนายก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ชี้แจงต่อสภาฯ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ตามที่องค์การบริหารส่วนตำบลคลองเมืองได้ตั้งงบประมาณ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รายจ่ายประจำปีงบประมาณ พ.ศ. 2562 กองการศึกษา งานกีฬาและนันทนาการ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หมวดค่าที่ดินและสิ่งก่อสร้าง โครงการก่อสร้างสนามกีฬา จำนวน 5 โครงการ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 727,000 บาท ประกอบด้วย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 โครงการก่อสร้างสนามฟุตบอลมาตรฐานไม่ปูหญ้าพร้อมป้ายชื่อ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 จำนวน 285,000 บาท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2.โครงการก่อสร้างสนามวอลเลย์บอล(ประเภทชาย)พร้อมป้ายชื่อโครงการ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จำนวน 147,000 บาท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3.โครงการก่อสร้างสนามวอลเลย์บอล(ประเภทหญิง)พร้อมป้ายชื่อ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 จำนวน 147,000 บาท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4. โครงการก่อสร้างสนามตะกร้อ 1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คอร์ท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(ประเภทชาย) พร้อมป้ายชื่อ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 จำนวน 74,000 บาท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5. โครงการก่อสร้างสนามตะกร้อ 1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คอร์ท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(ประเภทหญิง) พร้อมป้ายชื่อ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 จำนวน 74,000 บาท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การกันเงินงบประมาณรายจ่ายประจำปี กฎหมายที่เกี่ยวข้อง</w:t>
      </w:r>
    </w:p>
    <w:p w:rsidR="00853306" w:rsidRPr="005838A8" w:rsidRDefault="00853306" w:rsidP="00853306">
      <w:pPr>
        <w:pStyle w:val="ae"/>
        <w:spacing w:before="0" w:beforeAutospacing="0" w:after="0" w:afterAutospacing="0"/>
        <w:rPr>
          <w:rFonts w:ascii="TH SarabunIT๙" w:eastAsia="SimSun" w:hAnsi="TH SarabunIT๙" w:cs="TH SarabunIT๙"/>
          <w:b/>
          <w:bCs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1.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ระเบียบกระทรวงมหาดไทย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ว่าด้วยการรับเงิน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การเบิกจ่ายเงิน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การฝาก</w:t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เงิน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การเก็บรักษาเงิน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และการตรวจเงินขององค์กรปกครองส่วนท้องถิ่น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 xml:space="preserve">พ.ศ. </w:t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 xml:space="preserve">2547 แก้ไขเพิ่มเติม 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>(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ฉบับที่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4) </w:t>
      </w:r>
      <w:r w:rsidRPr="005838A8">
        <w:rPr>
          <w:rFonts w:ascii="TH SarabunIT๙" w:eastAsiaTheme="minorEastAsia" w:hAnsi="TH SarabunIT๙" w:cs="TH SarabunIT๙"/>
          <w:sz w:val="32"/>
          <w:szCs w:val="32"/>
          <w:cs/>
        </w:rPr>
        <w:t>พ.ศ.</w:t>
      </w:r>
      <w:r w:rsidRPr="005838A8">
        <w:rPr>
          <w:rFonts w:ascii="TH SarabunIT๙" w:eastAsiaTheme="minorEastAsia" w:hAnsi="TH SarabunIT๙" w:cs="TH SarabunIT๙"/>
          <w:sz w:val="32"/>
          <w:szCs w:val="32"/>
        </w:rPr>
        <w:t xml:space="preserve"> 2561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 xml:space="preserve">57 </w:t>
      </w:r>
      <w:r w:rsidRPr="005838A8">
        <w:rPr>
          <w:rFonts w:ascii="TH SarabunIT๙" w:hAnsi="TH SarabunIT๙" w:cs="TH SarabunIT๙"/>
          <w:sz w:val="32"/>
          <w:szCs w:val="32"/>
          <w:cs/>
        </w:rPr>
        <w:t>กรณีที่องค์กรปกครองส่วนท้องถิ่นได้ก่อหนี้ผูกพันไว้ก่อนสิ้นปี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โดยสั่งซื้อหรือสั่งจ้าง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หรือการเช่าทรัพย์สิน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ถ้าเห็นว่าการเบิกเงินไปช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ระหนี้ผูกพัน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ไม่ทันสิ้นปี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ให้ผู้บริหารท้องถิ่นอนุมัติให้กันเงินไว้เบิกจ่ายในปีถัดไปได้อีกไม่เกิน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ระยะเวลาหนึ่งปีหรือตามข้อผูกพัน</w:t>
      </w:r>
      <w:r w:rsidRPr="005838A8">
        <w:rPr>
          <w:rFonts w:ascii="TH SarabunIT๙" w:hAnsi="TH SarabunIT๙" w:cs="TH SarabunIT๙"/>
          <w:sz w:val="32"/>
          <w:szCs w:val="32"/>
        </w:rPr>
        <w:t>”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cs="THSarabunPSK" w:hint="cs"/>
          <w:sz w:val="32"/>
          <w:szCs w:val="32"/>
          <w:cs/>
        </w:rPr>
        <w:tab/>
      </w:r>
      <w:r w:rsidRPr="005838A8">
        <w:rPr>
          <w:rFonts w:cs="THSarabunPSK" w:hint="cs"/>
          <w:sz w:val="32"/>
          <w:szCs w:val="32"/>
          <w:cs/>
        </w:rPr>
        <w:tab/>
      </w:r>
      <w:r w:rsidRPr="005838A8">
        <w:rPr>
          <w:rFonts w:cs="THSarabunPSK" w:hint="cs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sz w:val="32"/>
          <w:szCs w:val="32"/>
          <w:cs/>
        </w:rPr>
        <w:t>ข้อ ๕๘ ให้วางฎีกากันเงินตามแบบที่กรมส่งเสริมการปกครองส่วนท้องถิ่น</w:t>
      </w:r>
      <w:r w:rsidRPr="00575F29">
        <w:rPr>
          <w:rFonts w:ascii="TH SarabunIT๙" w:hAnsi="TH SarabunIT๙" w:cs="TH SarabunIT๙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sz w:val="32"/>
          <w:szCs w:val="32"/>
          <w:cs/>
        </w:rPr>
        <w:tab/>
        <w:t>กำหนดก่อนวันสิ้นปีอย่างน้อยสามสิบวัน เว้นแต่มีเหตุผลสมควร ผู้บริหารท้องถิ่น</w:t>
      </w:r>
      <w:r w:rsidRPr="00575F29">
        <w:rPr>
          <w:rFonts w:ascii="TH SarabunIT๙" w:hAnsi="TH SarabunIT๙" w:cs="TH SarabunIT๙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sz w:val="32"/>
          <w:szCs w:val="32"/>
          <w:cs/>
        </w:rPr>
        <w:tab/>
        <w:t>อาจพิจารณาอนุมัติให้ขยายเวลา ยื่นขอกันเงินได้ไม่เกินวันทำการสุดท้ายของปีนั้น</w:t>
      </w:r>
      <w:r w:rsidRPr="00575F29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>“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5838A8">
        <w:rPr>
          <w:rFonts w:ascii="TH SarabunIT๙" w:hAnsi="TH SarabunIT๙" w:cs="TH SarabunIT๙"/>
          <w:sz w:val="32"/>
          <w:szCs w:val="32"/>
        </w:rPr>
        <w:t xml:space="preserve">59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ในกรณีที่มีรายจ่ายหมวดค่าครุภัณฑ์ที่ดินและสิ่งก่อสร้าง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ยังมิได้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ก่อหนี้ผูกพัน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แต่มีความจ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เป็นต้องใช้จ่ายเงินนั้นต่อไปอีก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ท้องถิ่นรายงานขออนุมัติกันเงินต่อสภาท้องถิ่นได้อีกไม่เกินระยะเวลาหนึ่งป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กรณีเมื่อสิ้นสุดระยะเวลาการกันเงินตามวรรคหนึ่งแล้ว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หากองค์กร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ปกครองส่วนท้องถิ่นยังมิได้ด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เนินการก่อหนี้ผูกพัน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ให้ขออนุมัติขยายเวลาเบิก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จ่ายเงินได้ไม่เกินอีกหนึ่งปีต่อสภาท้องถิ่น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หรือกรณีมีความ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เป็นต้องแก้ไข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เปลี่ยนแปลงรายการดังกล่าวท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ลักษณะ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ปริมาณ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คุณภาพเปลี่ยนหรือ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เปลี่ยนแปลงสถานที่ก่อสร้าง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ให้ขออนุมัติเปลี่ยนแปลงและหรือขยายเวลาเบิก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จ่ายเงินได้ไม่เกินอีกหนึ่งปีต่อสภาท้องถิ่นแล้วแต่กรณี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และโครงการดังกล่าวต้องมี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วัตถุประสงค์เดิมตามที่ได้รับอนุมัติให้กันเงินไว้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กรณีที่องค์กรปกครองส่วนท้องถิ่นได้ก่อหนี้ผูกพันแล้วให้เบิกจ่ายได้ตามข้อ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ผูกพัน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</w:rPr>
        <w:br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เมื่อสิ้นสุดระยะเวลาการกันเงินตามวรรคหนึ่งหรือขยายเวลาเบิกจ่ายเงิน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ตามวรรคสองแล้ว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หากยังไม่ได้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5838A8">
        <w:rPr>
          <w:rFonts w:ascii="TH SarabunIT๙" w:hAnsi="TH SarabunIT๙" w:cs="TH SarabunIT๙"/>
          <w:sz w:val="32"/>
          <w:szCs w:val="32"/>
          <w:cs/>
        </w:rPr>
        <w:t>เนินการก่อหนี้ผูกพันหรือมีเงินเหลือจ่ายจากเงิน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ให้เงิน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จำ</w:t>
      </w:r>
      <w:r w:rsidRPr="005838A8">
        <w:rPr>
          <w:rFonts w:ascii="TH SarabunIT๙" w:hAnsi="TH SarabunIT๙" w:cs="TH SarabunIT๙"/>
          <w:sz w:val="32"/>
          <w:szCs w:val="32"/>
          <w:cs/>
        </w:rPr>
        <w:t>นวนนั้นตกเป็นเงินสะสม</w:t>
      </w:r>
      <w:r w:rsidRPr="005838A8">
        <w:rPr>
          <w:rFonts w:ascii="TH SarabunIT๙" w:hAnsi="TH SarabunIT๙" w:cs="TH SarabunIT๙"/>
          <w:sz w:val="32"/>
          <w:szCs w:val="32"/>
        </w:rPr>
        <w:t>”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 เชิญครับ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รักษา สมาชิกสภาฯ หมู่ที่ 5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สถานที่ในการก่อสร้างสนามกีฬา จะสร้างที่ใด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สถานที่ที่เคยกำหนดไว้ คือบริเวณสนามกีฬาขององค์การบริหาร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ส่วนตำบลคลองเมือง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สมาชิกท่านใดจะอภิปราย อีกหรือไม่ เมื่อไม่มีผมจะให้ลงมติ อนุมัติกันเงิน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 2562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จึงจะให้พิจารณาในหัวข้อที่ 5.2 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สมาชิกสภาฯท่านใดอนุมัติให้กันเงินงบประมาณรายจ่ายประจำปี พ.ศ.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2562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ของกองการศึกษา งานกีฬาและนันทนาการ หมวดค่าที่ดินและสิ่งก่อสร้าง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โครงการก่อสร้างสนามกีฬา จำนวน 5 โครงการ งบประมาณ 727,000 บาท ให้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ยกมือขึ้น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สภาฯอนุมัติให้กันเงินงบประมาณรายจ่ายประจำปี พ.ศ. 2562 ของกอง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การศึกษา งานกีฬาและนันทนาการ หมวดค่าที่ดินและสิ่งก่อสร้างโครงการก่อสร้าง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สนามกีฬา จำนวน 5 โครงการ งบประมาณ 727,000 บาท จำนวน 16 เสียง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ประธานสภาฯ รองประธานสภาฯ งดออกเสียง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</w:rPr>
        <w:tab/>
        <w:t xml:space="preserve">5.2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พิจารณาจ่ายขาดเงินสะสม เพื่อดำเนินการตามอำนาจหน้าที่ของ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 ในการแก้ไขปัญหาความเดือดร้อนของประชาชน ด้าน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โครงสร้างพื้นฐาน เป็นค่าก่อสร้างถนนคอนกรีตเสริมเหล็ก จำนวน 16 โครงการ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26,822,000 บาท เชิญนายกองค์การบริหารส่วนตำบลคลองเมือง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ชี้แจงรายละเอียด และปลัดชี้แจงกฎหมายที่เกี่ยวข้อง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การขออนุมัติจ่ายขาดเงินสะสม เพื่อดำเนินการตามอำนาจหน้าที่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ขององค์การบริหารส่วนตำบล ในการแก้ไขปัญหาความเดือดร้อนของประชาชน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ด้านโครงสร้างพื้นฐาน เป็นค่าก่อสร้างถนนคอนกรีตเสริมเหล็ก จำนวน 16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โครงการ งบประมาณ 26,822,000 บาท เนื่องจากปัญหาความเดือดร้อนของ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ประชาชนเกิดจากสภาพถนนในตำบลหลายเส้นทางได้ชำรุดเสียหาย เป็นหลุม เป็น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บ่อ ผิวจราจรหมดสภาพไม่เหมาะสมในการใช้งาน และไม่ปลอดภัยในชีวิตและ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ทรัพย์สินของประชาชนผู้ใช้ถนน ซึ่งสภาฯองค์การบริหารส่วนตำบลคลองเมืองได้มี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มติให้นายกองค์การบริหารส่วนตำบลคลองเมืองและเจ้าหน้าที่ ที่มีส่วนเกี่ยวข้องไป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ดำเนินการสำรวจ ออกแบบ และตั้งงบประมาณในการแก้ไข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การดำเนินการสำรวจ ออกแบบ และประมาณการงบประมาณค่าก่อสร้าง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ได้ดำเนินการเสร็จแล้ว นายกองค์การบริหารส่วนตำบลคลองเมือง พิจารณาเห็นว่า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มีเงินสะสมที่มามารถนำมาดำเนินการแก้ไขปัญหาความเดือดร้อนของประชาชนได้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จึงเสนอขออนุมัติจ่ายขาดเงินสะสม เพื่อดำเนินการตามอำนาจหน้าที่ขององค์การ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 ในการแก้ไขปัญหาความเดือดร้อนของประชาชน ด้านโครงสร้าง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พื้นฐาน รายละเอียดโครงการประกอบด้วย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หมวดรายจ่าย  ค่าที่ดินและสิ่งก่อสร้าง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53306" w:rsidRPr="005838A8" w:rsidRDefault="00853306" w:rsidP="0085330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1.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ประเภทรายจ่าย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สายบ้าน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หมู่ที่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 ตำบลคลองเมือง อำเภอจักราช จังหวัดนครราชสีมา ขนาดผิวจราจรกว้าง  ๖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585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และมีปริมาณพื้นที่คอนกรีต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 w:rsidRPr="005838A8">
        <w:rPr>
          <w:rFonts w:ascii="TH SarabunIT๙" w:hAnsi="TH SarabunIT๙" w:cs="TH SarabunIT๙"/>
          <w:sz w:val="32"/>
          <w:szCs w:val="32"/>
          <w:cs/>
        </w:rPr>
        <w:t>,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510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ตำบลคลองเมืองกำหนด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1,998,00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 สายบ้าน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โจ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ดก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ระทิง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๑ –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บ้านหนองเต็งน้อย หมู่ที่ 7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ตำบลคลองเมือง อำเภอจักราช จังหวัด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น</w:t>
      </w:r>
      <w:r w:rsidRPr="005838A8">
        <w:rPr>
          <w:rFonts w:ascii="TH SarabunIT๙" w:hAnsi="TH SarabunIT๙" w:cs="TH SarabunIT๙"/>
          <w:sz w:val="32"/>
          <w:szCs w:val="32"/>
          <w:cs/>
        </w:rPr>
        <w:t>ครราชสีมา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ขนาดผิวจราจรกว้าง  ๖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  1,035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และมีปริมาณพื้นที่คอนกรีตเสริมเหล็ก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838A8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>,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210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ตามแบบองค์การบริหารส่วนตำบลคลองเมืองกำหนด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3,537,00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สายบ้านคลองเมือง หมู่ที่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๒ ตำบลคลองเมือง อำเภอจักราช จังหวัดนครราชสีมา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6.00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และทางเชื่อม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ระยะทางรวม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674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และมีปริมาณพื้นที่คอนกรีตเสริมเหล็ก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ไม่น้อยกว่า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3,872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วางท่อระบายน้ำคอนกรีตเสริม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ขนาด ๑ – Ø ๐.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๐ × ๑.๐๐ เมตร จำนวน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จำนวนรวม  18  ท่อน  ตาม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แบบองค์การบริหารส่วนตำบลคลองเมืองกำหนด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2,251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๑.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สายบ้านพระนารายณ์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๓ ตำบลคลองเมือง  อำเภอจักราช จังหวัดนครราชสีมา 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506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0.15  เมตร และมีปริมาณพื้นที่คอนกรีต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3,542</w:t>
      </w:r>
      <w:r w:rsidRPr="005838A8">
        <w:rPr>
          <w:rFonts w:ascii="TH SarabunIT๙" w:hAnsi="TH SarabunIT๙" w:cs="TH SarabunIT๙"/>
          <w:sz w:val="32"/>
          <w:szCs w:val="32"/>
          <w:cs/>
        </w:rPr>
        <w:t>.00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2,004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สายบ้านหนองขามน้อย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4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 อำเภอจักราช จังหวัดนครราชสีมา ขนาดผิวจราจรกว้าง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๕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680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0.15  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และมีปริมาณพื้นที่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คอนกรีตเสริมเหล็กไม่น้อยกว่า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3,400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วางท่อระบายน้ำ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คอนกรีตเสริม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ขนาด ๑ – Ø ๐.๔๐ × ๑.๐๐ เมตร จำนวน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จำนวนรวม 32 ท่อน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ตามแบบองค์การบริหารส่วนตำบลคลองเมืองกำหนด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1,989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สายบ้านดงพลอง หมู่ที่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๕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100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  0.15  เมตร และมีปริมาณพื้นที่คอนกรีต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600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ตามแบบองค์การบริหารส่วนตำบล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338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838A8">
        <w:rPr>
          <w:rFonts w:ascii="TH SarabunIT๙" w:hAnsi="TH SarabunIT๙" w:cs="TH SarabunIT๙"/>
          <w:sz w:val="32"/>
          <w:szCs w:val="32"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สายบ้าน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หนองหญ้าปล้อง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บ้านดงพลอง  หมู่ที่ 5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ตำบลคลองเมือง อำเภอจักราช จังหวัด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นครราชสีมา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  1,339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838A8">
        <w:rPr>
          <w:rFonts w:ascii="TH SarabunIT๙" w:hAnsi="TH SarabunIT๙" w:cs="TH SarabunIT๙"/>
          <w:sz w:val="32"/>
          <w:szCs w:val="32"/>
          <w:cs/>
        </w:rPr>
        <w:t>นา  0.15  เมตร และมีปริมาณพื้นที่คอนกรีตเสริมเหล็กไม่น้อยกว่า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8,034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วางท่อระบายน้ำคอนกรีตเสริม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 ๑ – Ø ๐.๔๐ × ๑.๐๐ เมตร จำนวน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จำนวนรวม 16 ท่อน และวาง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.ชั้น ๓)  ขนาด 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Ø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0.6๐ </w:t>
      </w:r>
      <w:r w:rsidRPr="005838A8">
        <w:rPr>
          <w:rFonts w:ascii="TH SarabunIT๙" w:hAnsi="TH SarabunIT๙" w:cs="TH SarabunIT๙"/>
          <w:sz w:val="32"/>
          <w:szCs w:val="32"/>
          <w:cs/>
        </w:rPr>
        <w:t>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๑.๐๐ เมตร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จำนวน 1 จุด  จำนวนรวม  9  ท่อน  ตามแบบองค์การบริหารส่วนตำบลคลอง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4,622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หนองหญ้าปล้อง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(สายที่ 1)           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221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และมีปริมาณพื้นที่คอนกรีตเสริมเหล็กไม่น้อยกว่า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884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และวางท่อระบายน้ำคอนกรีตเสริมเหล็ก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.ชั้น ๓)  ขนาด 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Ø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0.6๐ </w:t>
      </w:r>
      <w:r w:rsidRPr="005838A8">
        <w:rPr>
          <w:rFonts w:ascii="TH SarabunIT๙" w:hAnsi="TH SarabunIT๙" w:cs="TH SarabunIT๙"/>
          <w:sz w:val="32"/>
          <w:szCs w:val="32"/>
          <w:cs/>
        </w:rPr>
        <w:t>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๑.๐๐ เมตร  จำนวน 1 จุด  จำนวนรวม  12  ท่อน  ตามแบบองค์การบริหารส่วน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533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1.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หนองหญ้าปล้อง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หมู่ที่ ๖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(สายที่ 2)            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และมีปริมาณพื้นที่คอนกรีตเสริมเหล็กไม่น้อยกว่า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400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และวางท่อระบายน้ำคอนกรีตเสริมเหล็ก (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.ชั้น ๓)  ขนาด 1 </w:t>
      </w:r>
      <w:r w:rsidRPr="005838A8">
        <w:rPr>
          <w:rFonts w:ascii="TH SarabunIT๙" w:hAnsi="TH SarabunIT๙" w:cs="TH SarabunIT๙"/>
          <w:sz w:val="32"/>
          <w:szCs w:val="32"/>
          <w:cs/>
        </w:rPr>
        <w:t>–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Ø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0.4๐ </w:t>
      </w:r>
      <w:r w:rsidRPr="005838A8">
        <w:rPr>
          <w:rFonts w:ascii="TH SarabunIT๙" w:hAnsi="TH SarabunIT๙" w:cs="TH SarabunIT๙"/>
          <w:sz w:val="32"/>
          <w:szCs w:val="32"/>
          <w:cs/>
        </w:rPr>
        <w:t>×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๑.๐๐ เมตร  จำนวน 1 จุด  จำนวนรวม  7  ท่อน  ตามแบบองค์การบริหารส่วน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241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1.10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หนองหญ้า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ปล้อง หมู่ที่ ๖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(สายที่ 3)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และมีปริมาณพื้นที่คอนกรีตเสริมเหล็กไม่น้อยกว่า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1,500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.00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ตามแบบองค์การบริหารส่วนตำบลคลองเมืองกำหนด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853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บ้านทรัพย์เจริญ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(สายที่ 1)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ตำบลคลองเมือง อำเภอจักราช จังหวัดนครราชสีมา ขนาดผิวจราจร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372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เมตร และมี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1,860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1,055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บ้านทรัพย์เจริญ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(สายที่ 2)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ตำบลคลองเมือง อำเภอจักราช จังหวัดนครราชสีมา ขนาดผิวจราจร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436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เมตร และมี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1,744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วางท่อ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ระบายน้ำคอนกรีตเสริม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 xml:space="preserve">.ชั้น ๓) ขนาด ๑ – Ø ๐.๔๐ × ๑.๐๐ เมตร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838A8">
        <w:rPr>
          <w:rFonts w:ascii="TH SarabunIT๙" w:hAnsi="TH SarabunIT๙" w:cs="TH SarabunIT๙"/>
          <w:sz w:val="32"/>
          <w:szCs w:val="32"/>
          <w:cs/>
        </w:rPr>
        <w:t>จุด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จำนวนรวม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ท่อน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วางท่อระบายน้ำคอนกรีตเสริม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.ชั้น ๓) ขนาด ๑ – Ø ๐.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๐ × ๑.๐๐ เมตร จำนวน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838A8">
        <w:rPr>
          <w:rFonts w:ascii="TH SarabunIT๙" w:hAnsi="TH SarabunIT๙" w:cs="TH SarabunIT๙"/>
          <w:sz w:val="32"/>
          <w:szCs w:val="32"/>
          <w:cs/>
        </w:rPr>
        <w:t>จุด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จำนวนรวม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ท่อน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1,010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1.13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บ้านทรัพย์เจริญ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(สายที่ 3)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ตำบลคลองเมือง อำเภอจักราช จังหวัดนครราชสีมา ขนาดผิวจราจร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157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เมตร และมี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ปริมาณพื้นที่คอนกรีตเสริมเหล็กไม่น้อยกว่า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628</w:t>
      </w:r>
      <w:r w:rsidRPr="005838A8">
        <w:rPr>
          <w:rFonts w:ascii="TH SarabunIT๙" w:hAnsi="TH SarabunIT๙" w:cs="TH SarabunIT๙"/>
          <w:sz w:val="32"/>
          <w:szCs w:val="32"/>
          <w:cs/>
        </w:rPr>
        <w:t>.00  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5838A8">
        <w:rPr>
          <w:rFonts w:ascii="TH SarabunIT๙" w:hAnsi="TH SarabunIT๙" w:cs="TH SarabunIT๙"/>
          <w:sz w:val="32"/>
          <w:szCs w:val="32"/>
          <w:cs/>
        </w:rPr>
        <w:t>วางท่อ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ระบายน้ำคอนกรีตเสริม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เหล็ก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5838A8">
        <w:rPr>
          <w:rFonts w:ascii="TH SarabunIT๙" w:hAnsi="TH SarabunIT๙" w:cs="TH SarabunIT๙"/>
          <w:sz w:val="32"/>
          <w:szCs w:val="32"/>
          <w:cs/>
        </w:rPr>
        <w:t>มอก</w:t>
      </w:r>
      <w:proofErr w:type="spellEnd"/>
      <w:r w:rsidRPr="005838A8">
        <w:rPr>
          <w:rFonts w:ascii="TH SarabunIT๙" w:hAnsi="TH SarabunIT๙" w:cs="TH SarabunIT๙"/>
          <w:sz w:val="32"/>
          <w:szCs w:val="32"/>
          <w:cs/>
        </w:rPr>
        <w:t>.ชั้น ๓) ขนาด ๑ – Ø ๐.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๐ × ๑.๐๐ เมตร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5838A8">
        <w:rPr>
          <w:rFonts w:ascii="TH SarabunIT๙" w:hAnsi="TH SarabunIT๙" w:cs="TH SarabunIT๙"/>
          <w:sz w:val="32"/>
          <w:szCs w:val="32"/>
          <w:cs/>
        </w:rPr>
        <w:t>จุด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จำนวนรวม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ท่อน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ตามแบบองค์การบริหารส่วนตำบลคลอง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371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1.14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สาย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บ้านหัวนาคำ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9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เมตร  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586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เมตร และมีปริมาณพื้นที่คอนกรีต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3,516</w:t>
      </w:r>
      <w:r w:rsidRPr="005838A8">
        <w:rPr>
          <w:rFonts w:ascii="TH SarabunIT๙" w:hAnsi="TH SarabunIT๙" w:cs="TH SarabunIT๙"/>
          <w:sz w:val="32"/>
          <w:szCs w:val="32"/>
          <w:cs/>
        </w:rPr>
        <w:t>.00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2,002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บ้านสายธาร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ระยะทาง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586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/>
          <w:sz w:val="32"/>
          <w:szCs w:val="32"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เมตร และมีปริมาณพื้นที่คอนกรีต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3,516</w:t>
      </w:r>
      <w:r w:rsidRPr="005838A8">
        <w:rPr>
          <w:rFonts w:ascii="TH SarabunIT๙" w:hAnsi="TH SarabunIT๙" w:cs="TH SarabunIT๙"/>
          <w:sz w:val="32"/>
          <w:szCs w:val="32"/>
          <w:cs/>
        </w:rPr>
        <w:t>.00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2,002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Pr="005838A8" w:rsidRDefault="00853306" w:rsidP="00853306">
      <w:pPr>
        <w:autoSpaceDE w:val="0"/>
        <w:autoSpaceDN w:val="0"/>
        <w:adjustRightInd w:val="0"/>
        <w:spacing w:after="0" w:line="287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1.16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โครงการก่อสร้างถนนคอนกรีตเสริมเหล็ก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บ้านโคกไม้งาม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11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ตำบลคลองเมือง อำเภอจักราช จังหวัดนครราชสีมา ขนาดผิวจราจรกว้าง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38A8">
        <w:rPr>
          <w:rFonts w:ascii="TH SarabunIT๙" w:hAnsi="TH SarabunIT๙" w:cs="TH SarabunIT๙"/>
          <w:sz w:val="32"/>
          <w:szCs w:val="32"/>
        </w:rPr>
        <w:t>.</w:t>
      </w:r>
      <w:r w:rsidRPr="005838A8">
        <w:rPr>
          <w:rFonts w:ascii="TH SarabunIT๙" w:hAnsi="TH SarabunIT๙" w:cs="TH SarabunIT๙"/>
          <w:sz w:val="32"/>
          <w:szCs w:val="32"/>
          <w:cs/>
        </w:rPr>
        <w:t>๐</w:t>
      </w:r>
      <w:r w:rsidRPr="005838A8">
        <w:rPr>
          <w:rFonts w:ascii="TH SarabunIT๙" w:hAnsi="TH SarabunIT๙" w:cs="TH SarabunIT๙"/>
          <w:sz w:val="32"/>
          <w:szCs w:val="32"/>
        </w:rPr>
        <w:t xml:space="preserve">0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  ระยะทาง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590</w:t>
      </w:r>
      <w:r w:rsidRPr="005838A8">
        <w:rPr>
          <w:rFonts w:ascii="TH SarabunIT๙" w:hAnsi="TH SarabunIT๙" w:cs="TH SarabunIT๙"/>
          <w:sz w:val="32"/>
          <w:szCs w:val="32"/>
        </w:rPr>
        <w:t xml:space="preserve">.00  </w:t>
      </w:r>
      <w:r w:rsidRPr="005838A8">
        <w:rPr>
          <w:rFonts w:ascii="TH SarabunIT๙" w:hAnsi="TH SarabunIT๙" w:cs="TH SarabunIT๙"/>
          <w:sz w:val="32"/>
          <w:szCs w:val="32"/>
          <w:cs/>
        </w:rPr>
        <w:t>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หนา  0.1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เมตร และมีปริมาณพื้นที่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คอนกรีตเสริมเหล็กไม่น้อยกว่า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3,540</w:t>
      </w:r>
      <w:r w:rsidRPr="005838A8">
        <w:rPr>
          <w:rFonts w:ascii="TH SarabunIT๙" w:hAnsi="TH SarabunIT๙" w:cs="TH SarabunIT๙"/>
          <w:sz w:val="32"/>
          <w:szCs w:val="32"/>
          <w:cs/>
        </w:rPr>
        <w:t>.00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38A8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ตามแบบองค์การบริหาร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ส่วนตำบลคลองเมืองกำหนด   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2,016</w:t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,000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53306" w:rsidRDefault="00853306" w:rsidP="0085330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รายละเอียดทั้งหมดตามเอกสาร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A8">
        <w:rPr>
          <w:rFonts w:ascii="TH SarabunIT๙" w:hAnsi="TH SarabunIT๙" w:cs="TH SarabunIT๙"/>
          <w:sz w:val="32"/>
          <w:szCs w:val="32"/>
          <w:cs/>
        </w:rPr>
        <w:t>ขอสภาองค์การบริหารส่วนตำบลคลอง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 xml:space="preserve">เมือง เพื่อพิจารณา   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พิจารณาจ่ายขาดเงินสะสมมี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กฎหมายที่เกี่ยวข้อง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53306" w:rsidRPr="00860DEC" w:rsidRDefault="00853306" w:rsidP="00853306">
      <w:pPr>
        <w:pStyle w:val="ae"/>
        <w:spacing w:before="0" w:beforeAutospacing="0" w:after="0" w:afterAutospacing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60DEC">
        <w:rPr>
          <w:rFonts w:ascii="TH SarabunIT๙" w:eastAsia="SimSun" w:hAnsi="TH SarabunIT๙" w:cs="TH SarabunIT๙"/>
          <w:sz w:val="32"/>
          <w:szCs w:val="32"/>
          <w:cs/>
        </w:rPr>
        <w:t>1. พระราชบัญญัติสภาตำบลและองค์การบริหารส่วนตำบล</w:t>
      </w:r>
      <w:r w:rsidRPr="00860DEC">
        <w:rPr>
          <w:rFonts w:ascii="TH SarabunIT๙" w:eastAsia="SimSun" w:hAnsi="TH SarabunIT๙" w:cs="TH SarabunIT๙"/>
          <w:sz w:val="32"/>
          <w:szCs w:val="32"/>
        </w:rPr>
        <w:t xml:space="preserve"> </w:t>
      </w:r>
      <w:r w:rsidRPr="00860DEC">
        <w:rPr>
          <w:rFonts w:ascii="TH SarabunIT๙" w:eastAsia="SimSun" w:hAnsi="TH SarabunIT๙" w:cs="TH SarabunIT๙"/>
          <w:sz w:val="32"/>
          <w:szCs w:val="32"/>
          <w:cs/>
        </w:rPr>
        <w:t>พ</w:t>
      </w:r>
      <w:r w:rsidRPr="00860DEC">
        <w:rPr>
          <w:rFonts w:ascii="TH SarabunIT๙" w:eastAsia="SimSun" w:hAnsi="TH SarabunIT๙" w:cs="TH SarabunIT๙"/>
          <w:sz w:val="32"/>
          <w:szCs w:val="32"/>
        </w:rPr>
        <w:t>.</w:t>
      </w:r>
      <w:r w:rsidRPr="00860DEC">
        <w:rPr>
          <w:rFonts w:ascii="TH SarabunIT๙" w:eastAsia="SimSun" w:hAnsi="TH SarabunIT๙" w:cs="TH SarabunIT๙"/>
          <w:sz w:val="32"/>
          <w:szCs w:val="32"/>
          <w:cs/>
        </w:rPr>
        <w:t>ศ</w:t>
      </w:r>
      <w:r w:rsidRPr="00860DEC">
        <w:rPr>
          <w:rFonts w:ascii="TH SarabunIT๙" w:eastAsia="SimSun" w:hAnsi="TH SarabunIT๙" w:cs="TH SarabunIT๙"/>
          <w:sz w:val="32"/>
          <w:szCs w:val="32"/>
        </w:rPr>
        <w:t>.</w:t>
      </w:r>
      <w:r w:rsidRPr="00860DEC">
        <w:rPr>
          <w:rFonts w:ascii="TH SarabunIT๙" w:eastAsia="SimSun" w:hAnsi="TH SarabunIT๙" w:cs="TH SarabunIT๙"/>
          <w:sz w:val="32"/>
          <w:szCs w:val="32"/>
          <w:cs/>
        </w:rPr>
        <w:t xml:space="preserve"> ๒๕๓๗</w:t>
      </w:r>
      <w:r w:rsidRPr="00860DE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60DEC">
        <w:rPr>
          <w:rFonts w:ascii="TH SarabunIT๙" w:hAnsi="TH SarabunIT๙" w:cs="TH SarabunIT๙"/>
          <w:cs/>
        </w:rPr>
        <w:t>แก้ไขเพิ่มเติม (ฉบับที่ 7) พ.ศ. 2562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“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มาตรา ๖๖  องค์การบริหารส่วนตำบลมีอำนาจหน้าที่ในการพัฒนาตำบล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ทั้งในด้านเศรษฐกิจ สังคม และวัฒนธรรม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มาตรา ๖๗  ภายใต้บังคับแห่งกฎหมาย องค์การบริหารส่วนตำบล มีหน้าที่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ต้องทำในเขตองค์การบริหารส่วนตำบล ดังต่อไปนี้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(๑) จัดให้มีและบำรุงรักษาทางน้ำและทางบก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CF36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(๑/๑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) </w:t>
      </w:r>
      <w:r w:rsidRPr="00CF36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รักษาความเป็นระเบียบเรียบร้อย การดูแลการจราจร และส่งเสริม</w:t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CF3653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สนับสนุน</w:t>
      </w:r>
      <w:r w:rsidRPr="00CF3653">
        <w:rPr>
          <w:rFonts w:ascii="TH SarabunIT๙" w:eastAsia="Times New Roman" w:hAnsi="TH SarabunIT๙" w:cs="TH SarabunIT๙"/>
          <w:sz w:val="32"/>
          <w:szCs w:val="32"/>
          <w:cs/>
        </w:rPr>
        <w:t>หน่วยงานอื่นในการปฏิบัติหน้าที่ดังกล่าว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(๒) รักษาความสะอาดของถนน ทางน้ำ ทางเดิน และที่สาธารณะ รวมทั้ง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กำจัดมูลฝอยและสิ่งปฏิกูล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(๓) ป้องกันโรคและระงับโรคติดต่อ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(๔) ป้องกันและบรรเทาสาธารณภัย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(๕</w:t>
      </w:r>
      <w:r>
        <w:rPr>
          <w:rFonts w:ascii="TH SarabunIT๙" w:eastAsia="SimSun" w:hAnsi="TH SarabunIT๙" w:cs="TH SarabunIT๙" w:hint="cs"/>
          <w:szCs w:val="32"/>
          <w:cs/>
        </w:rPr>
        <w:t>)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 </w:t>
      </w:r>
      <w:r w:rsidRPr="00CF3653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จัดการ ส่งเสริม และสนับสนุนการจัดการศึกษา ศาสนา วัฒนธรรม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Times New Roman" w:hAnsi="TH SarabunIT๙" w:cs="TH SarabunIT๙"/>
          <w:sz w:val="32"/>
          <w:szCs w:val="32"/>
          <w:cs/>
        </w:rPr>
        <w:t>และการ</w:t>
      </w:r>
      <w:r w:rsidRPr="00CF365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ฝึกอบรมให้แก่ประชาชน รวมทั้งการจัดการหรือสนับสนุนการดูแลและ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CF365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พัฒนาเด็กเล็กตามแนวทางที่เสนอแนะจากกองทุนเพื่อความเสมอภาคทาง</w:t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ab/>
      </w:r>
      <w:r w:rsidRPr="00CF3653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การศึกษา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(๖) ส่งเสริมการพัฒนาสตรี เด็ก เยาวชน ผู้สูงอายุ และผู้พิการ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(๗) คุ้มครอง ดูแล และบำรุงรักษาทรัพยากรธรรมชาติและสิ่งแวดล้อม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(๘</w:t>
      </w:r>
      <w:r>
        <w:rPr>
          <w:rFonts w:ascii="TH SarabunIT๙" w:eastAsia="Cordia New" w:hAnsi="TH SarabunIT๙" w:cs="TH SarabunIT๙" w:hint="cs"/>
          <w:szCs w:val="32"/>
          <w:cs/>
        </w:rPr>
        <w:t>)</w:t>
      </w:r>
      <w:r w:rsidRPr="00CF3653">
        <w:rPr>
          <w:rFonts w:ascii="TH SarabunIT๙" w:eastAsia="Cordia New" w:hAnsi="TH SarabunIT๙" w:cs="TH SarabunIT๙"/>
          <w:szCs w:val="32"/>
          <w:cs/>
        </w:rPr>
        <w:t>]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 บำรุงรักษาศิลปะ จารีตประเพณี ภูมิปัญญาท้องถิ่น และวัฒนธรรมอัน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ดีของท้องถิ่น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 xml:space="preserve">) 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ปฏิบัติหน้าที่อื่นตามที่ทางราชการมอบหมายโดยจัดสรรงบประมาณ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หรือบุคลากรให้ตามความจำเป็นและสมควร</w:t>
      </w:r>
      <w:r w:rsidRPr="00CF3653">
        <w:rPr>
          <w:rFonts w:ascii="TH SarabunIT๙" w:eastAsia="SimSun" w:hAnsi="TH SarabunIT๙" w:cs="TH SarabunIT๙"/>
          <w:sz w:val="32"/>
          <w:szCs w:val="32"/>
        </w:rPr>
        <w:t> 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มาตรา ๖๘  ภายใต้บังคับแห่งกฎหมาย องค์การบริหารส่วนตำบลอาจ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จัดทำกิจการในเขตองค์การบริหารส่วนตำบล ดังต่อไปนี้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(๑) ให้มีน้ำเพื่อการอุปโภค บริโภค และการเกษตร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(๒) ให้มีและบำรุงการไฟฟ้าหรือแสงสว่างโดยวิธีอื่น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(๓) ให้มีและบำรุงรักษาทางระบายน้ำ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(๔) ให้มีและบำรุงสถานที่ประชุม การกีฬา การพักผ่อนหย่อนใจและ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สวนสาธารณะ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(๕) ให้มีและส่งเสริมกลุ่มเกษตรกรและกิจการสหกรณ์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lastRenderedPageBreak/>
        <w:t>(๖) ส่งเสริมให้มีอุตสาหกรรมในครอบครัว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(๗) บำรุงและส่งเสริมการประกอบอาชีพของราษฎร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(๘) การคุ้มครองดูแลและรักษาทรัพย์สินอันเป็นสาธารณสมบัติของแผ่นดิน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(๙) หาผลประโยชน์จากทรัพย์สินขององค์การบริหารส่วนตำบล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(๑๐) ให้มีตลาด ท่าเทียบเรือ และท่าข้าม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(๑๑) กิจการเกี่ยวกับการพาณิชย์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(๑๒)</w:t>
      </w:r>
      <w:r w:rsidRPr="00CF3653">
        <w:rPr>
          <w:rFonts w:ascii="TH SarabunIT๙" w:eastAsia="Times New Roman" w:hAnsi="TH SarabunIT๙" w:cs="TH SarabunIT๙"/>
          <w:sz w:val="32"/>
        </w:rPr>
        <w:footnoteReference w:id="1"/>
      </w:r>
      <w:r w:rsidRPr="00CF3653">
        <w:rPr>
          <w:rFonts w:ascii="TH SarabunIT๙" w:eastAsia="Cordia New" w:hAnsi="TH SarabunIT๙" w:cs="TH SarabunIT๙"/>
          <w:sz w:val="32"/>
        </w:rPr>
        <w:t>[</w:t>
      </w:r>
      <w:r w:rsidRPr="00CF3653">
        <w:rPr>
          <w:rFonts w:ascii="TH SarabunIT๙" w:eastAsia="Cordia New" w:hAnsi="TH SarabunIT๙" w:cs="TH SarabunIT๙"/>
          <w:szCs w:val="32"/>
          <w:cs/>
        </w:rPr>
        <w:t>๗๐]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 การท่องเที่ยว</w:t>
      </w:r>
    </w:p>
    <w:p w:rsidR="00853306" w:rsidRPr="00CF3653" w:rsidRDefault="00853306" w:rsidP="00853306">
      <w:pPr>
        <w:spacing w:after="0" w:line="240" w:lineRule="auto"/>
        <w:ind w:firstLine="2835"/>
        <w:jc w:val="thaiDistribute"/>
        <w:rPr>
          <w:rFonts w:ascii="TH SarabunIT๙" w:eastAsia="Times New Roman" w:hAnsi="TH SarabunIT๙" w:cs="TH SarabunIT๙"/>
          <w:sz w:val="28"/>
        </w:rPr>
      </w:pPr>
      <w:r w:rsidRPr="00CF3653">
        <w:rPr>
          <w:rFonts w:ascii="TH SarabunIT๙" w:eastAsia="SimSun" w:hAnsi="TH SarabunIT๙" w:cs="TH SarabunIT๙"/>
          <w:sz w:val="32"/>
          <w:szCs w:val="32"/>
          <w:cs/>
        </w:rPr>
        <w:t>(๑๓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>)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 การผังเมือง</w:t>
      </w:r>
    </w:p>
    <w:p w:rsidR="00853306" w:rsidRPr="00CF3653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</w:rPr>
        <w:t> 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มาตรา ๖๙  อำนาจหน้าที่ขององค์การบริหารส่วนตำบลตามมาตรา ๖๖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มาตรา ๖๗ และมาตรา ๖๘ นั้น ไม่เป็นการตัดอำนาจหน้าที่ของกระทรวง ทบวง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กรม หรือองค์การหรือหน่วยงานของรัฐ ในอันที่จะดำเนินกิจการใด ๆ เพื่อประโยชน์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ของประชาชนในตำบล แต่ต้องแจ้งให้องค์การบริหารส่วนตำบลทราบล่วงหน้าตาม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สมควร ในกรณีนี้หากองค์การบริหารส่วนตำบลมีความเห็นเกี่ยวกับการดำเนิน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กิจการดังกล่าว ให้กระทรวง ทบวง กรม หรือองค์การ หรือหน่วยงานของรัฐ นำ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ความเห็นขององค์การบริหารส่วนตำบลไปประกอบการพิจารณาดำเนินกิจการนั้น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ด้วย</w:t>
      </w:r>
    </w:p>
    <w:p w:rsidR="00853306" w:rsidRDefault="00853306" w:rsidP="0085330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SimSun" w:hAnsi="TH SarabunIT๙" w:cs="TH SarabunIT๙"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</w:rPr>
        <w:t> 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มาตรา ๖๙/๑  การปฏิบัติงานตามอำนาจหน้าที่ขององค์การบริหารส่วน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ตำบลต้องเป็นไปเพื่อประโยชน์สุขของประชาชน โดยใช้วิธีการบริหารกิจการ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บ้านเมืองที่ดี และให้คำนึงถึงการมีส่วนร่วมของประชาชนในการจัดทำแผนพัฒนา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 xml:space="preserve">องค์การบริหารส่วนตำบล การจัดทำงบประมาณ การจัดซื้อจัดจ้าง การตรวจสอบ 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  <w:t>ก</w:t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ารประเมินผลการปฏิบัติงาน และการเปิดเผยข้อมูลข่าวสาร  ทั้งนี้ ให้เป็นไปตาม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กฎหมายระเบียบ ข้อบังคับว่าด้วยการนั้น และหลักเกณฑ์และวิธีการที่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กระทรวงมหาดไทยกำหนด</w:t>
      </w:r>
    </w:p>
    <w:p w:rsidR="00853306" w:rsidRPr="00CF3653" w:rsidRDefault="00853306" w:rsidP="0085330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>
        <w:rPr>
          <w:rFonts w:ascii="TH SarabunIT๙" w:eastAsia="Times New Roman" w:hAnsi="TH SarabunIT๙" w:cs="TH SarabunIT๙" w:hint="cs"/>
          <w:sz w:val="28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มาตรา ๗๐  เพื่อประโยชน์ในการปฏิบัติหน้าที่ตามพระราชบัญญัตินี้ให้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องค์การบริหารส่วนตำบลมีสิทธิได้รับทราบข้อมูลและข่าวสารจากทางราชการใน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เรื่องที่เกี่ยวกับการดำเนินกิจการของทางราชการในตำบล เว้นแต่ข้อมูลหรือข่าวสาร</w:t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eastAsia="SimSun" w:hAnsi="TH SarabunIT๙" w:cs="TH SarabunIT๙"/>
          <w:sz w:val="32"/>
          <w:szCs w:val="32"/>
          <w:cs/>
        </w:rPr>
        <w:t>ที่ทางราชการถือว่าเป็นความลับเกี่ยวกับการรักษาความมั่นคงแห่งชาติ</w:t>
      </w:r>
    </w:p>
    <w:p w:rsidR="00853306" w:rsidRPr="00393E30" w:rsidRDefault="00853306" w:rsidP="00853306">
      <w:pPr>
        <w:pStyle w:val="ae"/>
        <w:spacing w:after="0" w:afterAutospacing="0"/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2. ระเบียบกระทรวงมหาดไทย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ว่าด้วยการรับเงิน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การเบิกจ่ายเงิน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การฝาก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เงิน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การเก็บรักษาเงิน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และการตรวจเงินขององค์กรปกครองส่วนท้องถิ่น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พ.ศ. </w:t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color w:val="000000"/>
          <w:sz w:val="32"/>
          <w:szCs w:val="32"/>
          <w:cs/>
        </w:rPr>
        <w:tab/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 xml:space="preserve">2547 แก้ไขเพิ่มเติม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>(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ฉบับที่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4) 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  <w:cs/>
        </w:rPr>
        <w:t>พ.ศ.</w:t>
      </w:r>
      <w:r w:rsidRPr="00393E30">
        <w:rPr>
          <w:rFonts w:ascii="TH SarabunIT๙" w:eastAsiaTheme="minorEastAsia" w:hAnsi="TH SarabunIT๙" w:cs="TH SarabunIT๙"/>
          <w:color w:val="000000"/>
          <w:sz w:val="32"/>
          <w:szCs w:val="32"/>
        </w:rPr>
        <w:t xml:space="preserve"> 2561</w:t>
      </w:r>
    </w:p>
    <w:p w:rsidR="00853306" w:rsidRPr="00CF3653" w:rsidRDefault="00853306" w:rsidP="0085330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51014">
        <w:rPr>
          <w:rFonts w:ascii="TH SarabunIT๙" w:hAnsi="TH SarabunIT๙" w:cs="TH SarabunIT๙"/>
          <w:sz w:val="32"/>
          <w:szCs w:val="32"/>
        </w:rPr>
        <w:t>“</w:t>
      </w:r>
      <w:r w:rsidRPr="0045101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451014">
        <w:rPr>
          <w:rFonts w:ascii="TH SarabunIT๙" w:hAnsi="TH SarabunIT๙" w:cs="TH SarabunIT๙"/>
          <w:sz w:val="32"/>
          <w:szCs w:val="32"/>
        </w:rPr>
        <w:t>87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ทุกวันสิ้นปีงบประมาณ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เมื่อองค์กรปกครองส่วนท้องถิ่น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ได้ปิด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บัญชีรายรับรายจ่ายแล้ว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ให้กันยอดเงินสะสมประจำปีไว้ร้อยละสิบห้าของทุกปี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เป็นทุนสำรองเงินสะสม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องค์กรปกครองส่วนท้องถิ่นอาจใช้จ่ายเงินทุนสำรองเงิน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สะสมได้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กรณีดังต่อไปนี้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กรณีที่ยอดเงินสะสมคงเหลือไม่ถึงร้อยละสิบห้าของเงินสะสม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ณ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วันที่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ของปีงบประมาณนั้น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ให้ขอความเห็นชอบจากสภาท้องถิ่น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และขออนุมัติ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ผู้ว่าราชการจังหวัด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กรณีที่ปีใด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องค์กรปกครองส่วนท้องถิ่นมียอดเงินทุนสำรองเงินสะสม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เกินร้อยละสิบห้าของงบประมาณรายจ่ายประจำปีนั้น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หากมีความจำเป็นองค์กร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ปกครองส่วนท้องถิ่นอาจน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เงินทุนสำรองเงินสะสมเฉพาะในส่วนที่เกินไปใช้จ่ายได้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ภายใต้เงื่อนไขข้อ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89 (1)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โดยได้รับอนุมัติจากสภาท้องถิ่น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88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กิจการใดที่มีงบประมาณรายจ่ายประจำปีอนุญาตให้จ่ายได้แล้ว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แต่ระยะสามเดือนแรกของปีงบประมาณ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องค์กรปกครองส่วนท้องถิ่นมีรายได้ไม่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เพียงพอที่จะดำเนินการตามงบประมาณ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องค์กรปกครองส่วนท้องถิ่นอาจนำเงิน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สะสมทดรองจ่ายไปพลางก่อนได้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กรณีที่องค์กรปกครองส่วนท้องถิ่นได้รับแจ้งการจัดสรรเงินอุดหนุนที่รัฐบาล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ระบุวัตถุประสงค์ให้ไปดำเนินการตามอำนาจหน้าที่ยกเว้นงบลงทุน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แต่ยังมิได้รับเงิน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หากมีความจำเป็นต้องใช้จ่ายเงินก่อนองค์กรปกครองส่วนท้องถิ่นอาจยืมเงินสะสม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ทดรองจ่ายไปพลางก่อนได้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เมื่อได้รับเงินงบประมาณดังกล่าวแล้วให้บันทึกบัญชีส่ง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ใช้เงินสะสมที่ยืมตามวิธีการที่กรมส่งเสริมการปกครองท้องถิ่นกำหนด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กรณีองค์กรปกครองส่วนท้องถิ่นใดมีกิจการพาณิชย์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หากมีความจำเป็น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กิจการพาณิชย์อาจขอยืมเงินสะสมขององค์กรปกครองส่วนท้องถิ่นไปทดรองจ่าย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เพื่อบริหารกิจการก่อนได้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โดยขอความเห็นชอบจากสภาท้องถิ่นและให้ส่งชดใช้เงิน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ยืมเงินสะสมเมื่อสิ้นปีงบประมาณ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กรณีองค์กรปกครองส่วนท้องถิ่นใด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มีผู้รับบำนาญรายใหม่หรือผู้รับบำนาญ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ที่ย้ายภูมิลำเนาและประสงค์จะโอนการรับเงินบำนาญไปรับในองค์กรปกครองส่วน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ท้องถิ่นประเภทเดียวกันในท้องที่ที่ย้ายไปอยู่ใหม่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องค์กรปกครองส่วนท้องถิ่นใหม่อาจยืมเงินสะสมทดรองจ่ายให้กับผู้รับบำนาญนั้นได้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โดยอำนาจของผู้บริหารท้องถิ่น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และเมื่อได้รับเงินคืนให้บันทึกบัญชี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ส่งใช้เงินสะสมที่ยืมตามวิธีการที่กรมส่งเสริมการปกครองท้องถิ่นกำหนด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”</w:t>
      </w:r>
    </w:p>
    <w:p w:rsidR="00853306" w:rsidRDefault="00853306" w:rsidP="00853306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89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องค์กรปกครองส่วนท้องถิ่นอาจใช้จ่ายเงินสะสมได้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โดยได้รับ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อนุมัติจากสภาท้องถิ่นภายใต้เงื่อนไข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ดังต่อไปนี้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๑) ให้กระทำได้เฉพาะกิจการซึ่งอยู่ในอำนาจหน้าที่ขององค์กรปกครอง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ส่วนท้องถิ่นซึ่งเกี่ยวกับด้านการบริการชุมชนและสังคม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หรือกิจการที่เป็นการ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เพิ่มพูนรายได้ขององค์กรปกครองส่วนท้องถิ่น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หรือกิจการที่จัดทำเพื่อบำบัดความ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เดือดร้อนของประชาชน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ต้องเป็นไปตามแผนพัฒนาขององค์กร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ปกครองส่วนท้องถิ่นหรือตามที่กฎหมายกำหนด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๒) ได้ส่งเงินสมทบกองทุนส่งเสริมกิจการขององค์กรปกครองส่วนท้องถิ่น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แต่ละประเภทตามระเบียบแล้ว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ให้กันเงินสะสมสำรองจ่ายเป็นค่าใช้จ่ายด้านบุคลากรไม่น้อยกว่าสาม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เดือนและกันไว้อีกร้อยละสิบของงบประมาณรายจ่ายประจำปีนั้น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เพื่อเป็นค่าใช้จ่าย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ในการบริหารงานและกรณีที่มีสาธารณภัยเกิดขึ้น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(4)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เมื่อได้รับอนุมัติให้ใช้จ่ายเงินสะสมแล้ว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ต้องดำเนินการก่อหนี้ผูกพันให้เสร็จสิ้นภายในระยะเวลาไม่เกินหนึ่งปีถัดไป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หากไม่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ดำเนินการภายในระยะเวลาที่กำหนดให้การใช้จ่ายเงินสะสมนั้นเป็นอันพับไป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ให้องค์กรปกครองส่วนท้องถิ่นใช้จ่ายเงินสะสม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โดยคำนึงถึงฐานะการเงินการ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คลังขององค์กรปกครองส่วนท้องถิ่นและเสถียรภาพในระยะยาว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 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89/1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ในกรณีที่มีภารกิจตามนโยบายเร่งด่วนของรัฐบาลหรือ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กระทรวงมหาดไทย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และจำเป็นต้องให้องค์กรปกครองส่วนท้องถิ่นเป็นผู้ดำเนินการ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โดยมีความจำเป็นต้องใช้จ่ายจากงบประมาณขององค์กรปกครองส่วนท้องถิ่นและ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งบประมาณดังกล่าวไม่เพียงพอและไม่ต้องด้วยเงื่อนไขการใช้จ่ายเงินสะสมหรือ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เงินทุนสำรองเงินสะสมตามข้อ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87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และข้อ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89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ปลัดกระทรวงมหาดไทยอาจอนุมัติ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ยกเว้นให้องค์กรปกครองส่วนท้องถิ่นใช้จ่ายจากเงินสะสมหรือเงินทุนสำรองเงิน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สะสมได้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โดยความเห็นชอบของรัฐมนตรีว่าการกระทรวงมหาดไทย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” </w:t>
      </w:r>
    </w:p>
    <w:p w:rsidR="00853306" w:rsidRPr="0035369C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5369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35369C">
        <w:rPr>
          <w:rFonts w:ascii="TH SarabunIT๙" w:hAnsi="TH SarabunIT๙" w:cs="TH SarabunIT๙"/>
          <w:color w:val="000000"/>
          <w:sz w:val="32"/>
          <w:szCs w:val="32"/>
          <w:cs/>
        </w:rPr>
        <w:t>ระเบียบกระทรวงมหาดไทยว่าด้วยการจัดท</w:t>
      </w:r>
      <w:r w:rsidRPr="0035369C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35369C">
        <w:rPr>
          <w:rFonts w:ascii="TH SarabunIT๙" w:hAnsi="TH SarabunIT๙" w:cs="TH SarabunIT๙"/>
          <w:color w:val="000000"/>
          <w:sz w:val="32"/>
          <w:szCs w:val="32"/>
          <w:cs/>
        </w:rPr>
        <w:t>แผนพัฒนาขององค์กร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5369C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ปกครองส่วนท้องถิ่น</w:t>
      </w:r>
      <w:r w:rsidRPr="0035369C">
        <w:rPr>
          <w:rFonts w:ascii="TH SarabunIT๙" w:hAnsi="TH SarabunIT๙" w:cs="TH SarabunIT๙"/>
          <w:sz w:val="32"/>
          <w:szCs w:val="32"/>
          <w:cs/>
        </w:rPr>
        <w:t xml:space="preserve"> พ.ศ. 2548 แก้ไขเพิ่มเติม (ฉบับที่ 3) พ.ศ. 2561</w:t>
      </w:r>
    </w:p>
    <w:p w:rsidR="00853306" w:rsidRPr="00575F29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398E">
        <w:rPr>
          <w:rFonts w:cs="THSarabunPSK"/>
          <w:color w:val="000000"/>
          <w:sz w:val="32"/>
          <w:szCs w:val="32"/>
        </w:rPr>
        <w:tab/>
      </w:r>
      <w:r>
        <w:rPr>
          <w:rFonts w:cs="THSarabunPSK"/>
          <w:color w:val="000000"/>
          <w:sz w:val="32"/>
          <w:szCs w:val="32"/>
        </w:rPr>
        <w:tab/>
      </w:r>
      <w:r>
        <w:rPr>
          <w:rFonts w:cs="THSarabunPSK"/>
          <w:color w:val="000000"/>
          <w:sz w:val="32"/>
          <w:szCs w:val="32"/>
        </w:rPr>
        <w:tab/>
      </w:r>
      <w:r>
        <w:rPr>
          <w:rFonts w:cs="THSarabunPSK"/>
          <w:color w:val="000000"/>
          <w:sz w:val="32"/>
          <w:szCs w:val="32"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>“ข้อ ๒๕ ให้องค์กรปกครองส่วนท้องถิ่นใช้แผนพัฒนาท้องถิ่นสี่ปีเป็นกรอบ</w:t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ในการจัดทำงบประมาณรายจ่ายประจำปี งบประมาณรายจ่ายเพิ่มเติม และ</w:t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งบประมาณจากเงินสะสมในช่วงของแผนนั้น รวมทั้งวางแนวทางเพื่อให้มีการปฏิบัติ</w:t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75F2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ให้บรรลุวัตถุประสงค์ตามโครงการพัฒนาที่กำหนดไว้ในแผนพัฒนาท้องถิ่นสี่ปี</w:t>
      </w:r>
    </w:p>
    <w:p w:rsidR="00853306" w:rsidRPr="0035369C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536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6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69C">
        <w:rPr>
          <w:rFonts w:ascii="TH SarabunIT๙" w:hAnsi="TH SarabunIT๙" w:cs="TH SarabunIT๙" w:hint="cs"/>
          <w:sz w:val="32"/>
          <w:szCs w:val="32"/>
          <w:cs/>
        </w:rPr>
        <w:tab/>
      </w:r>
      <w:r w:rsidRPr="0035369C">
        <w:rPr>
          <w:rFonts w:ascii="TH SarabunIT๙" w:hAnsi="TH SarabunIT๙" w:cs="TH SarabunIT๙" w:hint="cs"/>
          <w:sz w:val="32"/>
          <w:szCs w:val="32"/>
          <w:cs/>
        </w:rPr>
        <w:tab/>
        <w:t>4. หนังสือกระทรวงมหาดไทย</w:t>
      </w:r>
    </w:p>
    <w:p w:rsidR="00853306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หนังสือกระทรวงมหาดไทย ด่วนที่สุด ที่ มท 0808.2/ว.5164 ลง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29 สิงหาคม 2562</w:t>
      </w:r>
    </w:p>
    <w:p w:rsidR="00853306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หนังสือกระทรวงมหาดไทย ที่ มท 0808.2/ว.</w:t>
      </w:r>
      <w:r>
        <w:rPr>
          <w:rFonts w:ascii="TH SarabunIT๙" w:hAnsi="TH SarabunIT๙" w:cs="TH SarabunIT๙"/>
          <w:sz w:val="32"/>
          <w:szCs w:val="32"/>
        </w:rPr>
        <w:t>1878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14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พฤษภาคม 2562</w:t>
      </w:r>
    </w:p>
    <w:p w:rsidR="00853306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 หนังสือกระทรวงมหาดไทย ที่ มท 0808.2/ว.2150 ลงวันที่ 27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พฤษภาคม 2556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ท่านใดจะอภิปราย เชิญครับ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เรียนปรานสภาฯ ผมนายบุญธรรม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รักษา สมาชิกสภาฯ หมู่ที่ 5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ขอขอบคุณนายกองค์การบริหารส่วนตำบล และเจ้าหน้าที่ผู้มีส่วนเกี่ยวข้อง ผมขอ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ชื่นชมที่ได้ช่วยกันขับเคลื่อนโครงการที่สภาฯเคยมีมติไว้แล้ว ในการแก้ไขปัญหา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ความเดือดร้อนของประชาชน และเห็นด้วยที่จะจ่ายขาดเงินสะสมดำเนินการตาม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อำนาจหน้าที่ขององค์กรปกครองส่วนท้องถิ่นซึ่งเกี่ยวกับด้านการบริการชุมชนและ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สังคม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หรือกิจการที่จัดทำเพื่อบำบัดความเดือดร้อนของประชาชน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นายกัญหา  รักสี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รักสี สมาชิกสภาฯหมู่ที่ 2 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คณะผู้บริหารที่ได้เสนอขออนุมัติจ่ายขาดเงินสะสมดำเนินการตาม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อำนาจหน้าที่ของ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องค์กรปกครองส่วนท้องถิ่นซึ่งเกี่ยวกับด้านการบริการชุมชนและสังคม</w:t>
      </w:r>
      <w:r w:rsidRPr="00CF3653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หรือกิจการ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CF3653">
        <w:rPr>
          <w:rFonts w:ascii="TH SarabunIT๙" w:hAnsi="TH SarabunIT๙" w:cs="TH SarabunIT๙"/>
          <w:color w:val="000000"/>
          <w:sz w:val="32"/>
          <w:szCs w:val="32"/>
          <w:cs/>
        </w:rPr>
        <w:t>ที่จัดทำเพื่อบำบัดความเดือดร้อนของประชาชน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เพราะปัญหาถนนชำรุดมีการ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ร้องเรียนจากประชาชนบ่อยครั้ง และถนนหน้าหมู่บ้านคลองเมืองมีการร้องเรียน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ผ่านสื่อทีวีช่อง 9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มท. มาแล้ว แต่การใช้จ่ายเงินสะสมมีกฎหมายหลายข้อที่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เกี่ยวข้องตามที่ปลัดองค์การบริหารส่วนตำบลได้ชี้แจง 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เพื่อประกอบการพิจารณาในการลงมติของสภาฯ ขอสอบถามพนักงานส่วน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ตำบลหรือหัวหน้าส่วนราชการที่มีส่วนดูแลในการปฏิบัติตามกฎหมาย แต่ละส่วน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ดังนี้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สอบถามหัวหน้าสำนักงานปลัด โครงการก่อสร้างถนนคอนกรีตทั้ง 16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โครงการกำหนดไว้ในแผนพัฒนาท้องถิ่นครบถ้วนถูกต้องแล้ว ใช่หรือไม่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สอบถามผู้อำนวยการกองช่าง แบบก่อสร้างผ่านการออกแบบ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ตรวจสอบและรับรองความแข็งแรงจากวิศวกรตามกฎหมายแล้ว ใช่หรือไม่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สอบถามผู้อำนวยการกองคลัง ยอดเงินสะสมมีการตรวจสอบความ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ถูกต้องของจำนวนเงิน มีการกันเงินไว้ตามระเบียบ มียอดเงินสะสมเพียงพอสามารถ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นำมาใช้จ่ายได้ตามระเบียบ ไม่กระทบกับสถานการณ์คลังขององค์การบริหารส่วน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ตำบลคลองเมือง ถูกต้องหรือไม่</w:t>
      </w:r>
    </w:p>
    <w:p w:rsidR="00853306" w:rsidRPr="00777860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เมื่อสภาฯอนุมัติให้จ่ายขาดเงินสะสมแล้ว งานพัสดุสามารถดำเนินการ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จัดซื้อ จัดจ้างเพื่อหาผู้รับจ้างได้ทั้ง 16 โครงการ ได้แล้วเสร็จภายในกี่วัน จะแล้ว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เสร็จภายในปีนี้หรือไม่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ทาวงษ์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ทรรศวร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รณ  ทาวงษ์ หัวหน้าสำนักงานปลัด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ตามที่สภาฯได้สอบถามโครงการก่อสร้างถนนคอนกรีตทั้ง 16 โครงการกำหนดไว้ใน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แผนพัฒนาท้องถิ่นครบถ้วนถูกต้องแล้ว ใช่หรือไม่ จากการตรวจสอบโครงการ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ก่อสร้างถนนคอนกรีตทั้ง 16 สายมีปรากฏอยู่ในแผนพัฒนาท้องถิ่น 5 ปี แล้วทั้ง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ปริมาณงานและงบประมาณ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แบบ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ก่อสร้างผ่านการออกแบบตรวจสอบและรับรองความแข็งแรงจากวิศวกรตาม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กฎหมายที่เกี่ยวข้องแล้ว ซึ่งได้รับการอนุเคราะห์จากนายสมเคราะห์  เกิดทะเล 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วิศวกรโยธา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.10075) ประเภทสามัญ จากเทศบาลตำบลจอหอ ซึ่งออกแบบให้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เหมาะสมกับสภาพทางในแต่ละพื้นที่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ศักย์  โกเวทวิทยา ผู้อำนวยการกองคลัง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ยอดเงินสะสมปรากฏตามเอกสารที่แจกให้สมาชิกสภาฯ พิสูจน์ยอดเงินสะสมจาก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บัญชีต่างๆ มีเงินสะสมที่สามารถนำไปใช้จ่ายได้จำนวน 42,104,699.98 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สามารถจ่ายขาดได้จำนวน 31,104,699.98 บาท โดยไม่กระทบเงินสำรองเงิน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สะสมและกับสถานการคลังขององค์การบริหารส่วนตำบลคลองเมือง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นางวีระวัลย์  บัตรประโคน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ดิฉันนางวีระวัลย์  บัตรประโคน นักวิชาการพัสดุ 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การดำเนินการตามระเบียบพัสดุ โครงการใดที่วงเงินงบประมาณไม่เกินห้าแสนบาท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ดำเนินการจ้างโดยวิธีเฉพาะเจาะจงสามารถดำเนินการเรียกผู้รับจ้างมาทำสัญญาได้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เลย ส่วนโครงการใดวงเงินงบประมาณเกินห้าแสนบาทต้องดำเนินการจัดซื้อจัดจ้าง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 ซึ่งต้องดำเนินการตามวิธีประกวดราคาอิเล็คทรอนิคส์ และจะเร่ง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ดำเนินการให้ทุกหมู่บ้านโดยเร็ว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นายกัญหา  รักสี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ผมนายกัญหา  รักสี ขอบคุฯหัวหน้าส่วนราชการที่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ยืนยันความถูกต้องของข้อมูลเพื่อประกอบการพิจารณาของสภาฯตามที่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สอบถามเพราะเนื่องจากที่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ผ่านมาการดำเนินการจัดซื้อจัดจ้างและบริหารโครงการ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เป็นไปด้วยความล่าช้า และขอถามอีกครั้งว่าระยะเวลาในการจัดจ้างเพื่อหาผู้รับจ้าง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จะแล้วเสร็จในปีพ.ศ. 2562 หรือไม่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ศักย์  โกเวทวิทยา 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เร่งให้ทันภายในปี พ.ศ. 2562 และคาดว่าการจัดจ้างคลังนี้คงมีงบประมาณเหลือ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เพราะจัดจ้างในระบบตามวิธีประกวดราคาอิเล็คทรอนิคส์ มีการฟันราคากันแน่นอน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การอภิปรายซักถามของสมาชิกฯ คงเป็นที่เข้าใจทุกท่านแล้ว เพราะปัญหา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เรื่องถนนเป็นที่ทราบกันอยู่แล้วว่าเป็นปัญหามานานและต้องใช้งบประมาณสูงใน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การแก้ไขปัญหา และญัตติที่นายกเสนอมานี้แก้แก้ไขปัญหาได้ในระดับหนึ่ง 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สามารถที่จะแก้ไขปัญหาทั้งหมด ก็ต้องดำเนินการตามงบประมาณที่องค์การบริหาร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ส่วนตำบลสามารถดำเนินการได้ หากสมาชิกฯไม่มีท่านใดอภิปรายหรือซักถามอีก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ผมจะได้หามติที่ประชุมโดยจะให้ลงมติพร้อมกันทั้ง 16 โครงการ </w:t>
      </w:r>
    </w:p>
    <w:p w:rsidR="00853306" w:rsidRDefault="00853306" w:rsidP="0085330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ท่านใดอนุมัติให้จ่ายขาดเงินสะสมเพื่อดำเนินการตามอำนาจ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 ในการแก้ไขปัญหาความเดือดร้อนของ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ประชาชนด้านโครงสร้างพื้นฐาน เป็นค่าก่อสร้างถนนคอนกรีตเสริมเหล็ก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16 โครงการ งบประมาณ 26,822,000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ขอให้ยกมือขึ้น</w:t>
      </w:r>
    </w:p>
    <w:p w:rsidR="00853306" w:rsidRPr="005838A8" w:rsidRDefault="00853306" w:rsidP="00853306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สภาฯ อนุมัติให้จ่ายขาดเงินสะสมเพื่อดำเนินการตามอำนาจหน้าที่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ในการแก้ไขปัญหาความเดือดร้อนของประชาชนด้าน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โครงสร้างพื้นฐาน เป็นค่าก่อสร้างถนนคอนกรีตเสริมเหล็ก จำนวน 16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งบประมาณ 26,822,000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16 เสียง ปรานสภาฯ รองประธานสภาฯ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งดออกเสียง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6 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 สมาชิกสภาฯหรือผู้บริหารมีข้อราชการใดที่จะแจ้งหรือสอบถามเชิญครับ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นายกองค์การบริหารส่วนตำบลคลองเมือง ต้องขอบคุณสมาชิกสภาฯทุกท่านที่ยังเชื่อมั่นในการบริหารงานของผมและคณะผู้บริหาร ที่ได้อนุมัติกันเงินงบประมาณรายจ่ายประจำปี พ.ศ. 2562 และอนุมัติจ่ายขาดเงินสะสมเพื่อดำเนินการตามอำนาจหน้าที่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 ในการแก้ไขปัญหาความเดือดร้อนของประชาชน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โครงการที่เสนอขอจ่ายขาดเงินสะสมครั้งนี้ที่ล่าช้าเนื่องจากต้องตรวจสอบให้มีความชัดเจน มีการปรับปรุงรายละเอียดหลายครั้งจนได้ข้อสรุป ผมจึงได้นำเสนอสภาฯ และขอบคุณสภาฯทีได้ช่วยกันติดต่อหาวิศวกรมาช่วยออกแบบโดยไม่ต้องใช้งบประมาณของทางราชการ และตามที่หัวหน้าส่วนราชการแต่ละส่วนได้ชี้แจงมาการดำเนินการต่างๆเป็นไปตามกฎหมายที่เกี่ยวข้อง และผู้อำนวยการกองคลังรับว่าจะดำเนินการหาผู้รับจ้างโดยเร็ว ไม่ประวิงเวลาหรือปล่อยให้เกิดความล่าช้าเหมือนที่ผ่านๆมาอีก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ปัญหาภัยแล้งขณะนี้องค์การบริหารส่วนตำบลกำลังดำเนินการให้ความช่วยเหลือในทุกหมู่บ้าน โดยเฉพาะ หมู่ที่ 1 ให้งานป้องกันส่งน้ำให้หมู่บ้านทุกวัน ขุดขยายจุดรวมน้ำ หมู่ 1และหมู่ 3ผู้รับจ้างกำลังดำเนินการ และได้มีการประสานขอรับการสนับสนุนงบประมาณจากส่วนราชการที่เกี่ยวข้อง และได้รับอนุมัติงบประมาณเพื่อมาขุดลอกแหล่งน้ำให้มีความลึกลงอีก เช่นขุดลอกสระหลังโรงเรียนคลองเมืองพิทยาคม ขุดสระหมู่ที่ 9 ดำเนินการโดยอำเภอจักราช ขุดลอกคลองหมู่ที่ 1 และหมู่ที่ 7 ดำเนินการโดยองค์การบริหารส่วนจังหวัดนครราชสีมา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นายวัชระ  คำแดง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ผมนายวัชระ  คำแดง ผู้อำนวยการกองช่าง ตามที่นายกองค์การบริหารส่วนตำบลได้แจ้งเรื่องการแก้ไขปัญหาภัยแล้ง มีโครงการขุดลอกสระ และลำคลอง ฝากสมาชิกสภาฯได้ช่วยประชาสัมพันธ์ทำความเข้าใจกับประชาชนซึ่งอาจได้รับผลกระทบในระหว่างที่ผู้รับจ้างกำลังดำเนินการขุดลอก และการทิ้งดินอย่าให้มีการนำมูลดินที่ขุดขึ้นมาไปขาย ให้ผู้นำหมู่บ้านกำกับดูแลที่ทิ้งดินให้เป็นไปตามสัญญาด้วย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การขายเขตไฟฟ้า และไฟฟ้าแสงสว่างที่ได้ให้แต่ละหมู่บ้านสำรวจ ให้ทุกหมู่บ้านที่สำรวจแล้วส่งรายละเอียดให้องค์การบริหารส่วนตำบลด้วยเพื่อจะได้ดำเนินการในปีงบประมาณ พ.ศ. 2563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นายอำนวย  บุราณรมย์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ผมนายอำนวย  บุราณรมย์ ผู้อำนวยการโรงเรียนบ้านหนองขามน้อย เรื่องการก่อสร้างถนนเพื่อแก้ไขปัญหาความเดือดร้อนของประชาชน โดยส่วนตัวเห็นว่าหากถนนภายในหมู่บ้านดี แต่ถนนเชื่อมต่อระหว่างหมู่บ้านหรือตำบลไม่ดี ก็ไม่เกิดประโยชน์ จึงต้องการให้มีการพัฒนาถนนเชื่อมต่อตำบลหรือถนนสายหลัก เช่นถนนทางหลวงชนบท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ผมนายบุญธรรม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รักษา สมาชิกสภาฯ หมู่ที่ 5 ขออนุญาตพูดถึงโครงการทั้ง 16 โครงการที่สภาฯอนุมัติให้จ่ายขาดเงินสะสมแล้ว ขอฝากผู้เกี่ยวข้อง ไม่ว่าจะเป็นผู้อำนวยการกองช่าง ผู้อำนวยการกองคลัง นักวิชาการพัสดุ นักวิเคราะห์นโยบายและแผน และพนักงานส่วนตำบล ได้รีบเร่งดำเนินการจัดจ้างโครงการก่อสร้างโดยเร็ว เพราะเป็นปัญหามานานประชาชนรอรับการช่วยเหลืออยู่ และที่พูดออกไปไม่ใช่เพราะการทำหน้าที่ของสมาชิกสภาฯในการติดตามตรวจสอบการปฏิบัติราชการและบริหารงานของผู้บริหาร เพื่อให้เกิดการพัฒนา แก้ไขปัญหาความเดือดร้อนของประชาชน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นายจำปี  ปัดตาตะฟัง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ผมนายจำปี  ปัดตาตะฟังสมาชิกสภาฯ หมู่ที่ 8 ในนามตัวแทนของประชาชนหมู่ที่ 8 ขอขอบคุณนายกองค์การบริหารส่วนตำบลที่ได้อนุเคราะห์น้ำมัน และอุปกรณ์ในการสูบน้ำเข้าสระประปาหมู่บ้าน เพื่อไว้ใช้ในฤดูแล้งที่กำลังจะมาถึงเร็วๆนี้ ซึ่งคาดว่าหมู่ 8 จะมีน้ำใช้ได้ถึงเดือนพฤษภาคมปีหน้า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นางน้องนุช  บัวภา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ดิฉันนางน้องนุช บัวภา ครูโรงเรียนบ้านพระนารายณ์ ขอสอบถามเรื่องการจัดการขยะของตำบลคลองเมือง เนื่องจากเห็นว่ามีการทิ้งขยะตามที่สาธารณะหลายแห่ง จะแก้ไขได้อย่างไรบ้าง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เรียนประธานสภาฯ ผมนายบุญทัน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พลาน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นายกองค์การบริหารส่วนตำคลองเมือง ตามที่ได้มีการเสนอแนะและสอบถามปัญหาในพื้นที่ เรื่องถนนเชื่อมต่อตำบลหรือถนนสายหลัก เนื่องจากมีหลายหน่วยงานที่รับผิดชอบ ไม่ใช่ว่าองค์การบริหารส่วนตำบลไม่ให้ความสำคัญ ทั้งนี้ขึ้นอยู่กับแผนหมู่บ้านหรือแผนชุมชนที่เสนอมายังองค์การบริหารส่วนตำบล และองค์การบริหารส่วนตำบลได้ประสานเสนอโครงการขอรับการช่วยเหลือไปยังหน่วยงานต่างๆที่เกี่ยวข้องแล้ว จุดเริ่มต้นจากเขตบ้านโนนทะยูงตำบลหนองขาม ถึงบ้านโคกไม้งาม หมู่ที่ 11 ตำบลคลองเมือง ถนนเข้าบ้าน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ระทิง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บ้านหัวนาคำ เป็นต้น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เรื่องการจัดการขยะมอบหมายปลัดชี้แจงการดำเนินการที่ผ่านมา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เรียนประธานสภาฯ ผมนายปรีชา  กระจ่างโพธิ์ ปลัดองค์การบริหารส่วนตำบลคลองเมือง การบริหารจัดการขยะ องค์การบริหารส่วนตำบลไม่ได้ปฏิเสธความรับผิดชอบว่าไม่ใช่หน้าที่ ซึ่งสำนักงานปลัดองค์การบริหารส่วนตำบล ได้ดำเนินการอบรมให้ความรู้ในเรื่องการคัดแยกและจัดการขยะในครัวเรือนเป็นประจำ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ทุกปี มีการตั้งกองทุนขยะโดยให้งบประมาณอบรมและซื้ออุปกรณ์ในทุกหมู่บ้าน ดังนั้นการบริหารจัดการจะเกิดประสิทธิภาพหรือไม่อย่างไร ก็อยู่กับประชาชนในหมู่บ้านหรือชุมชน ว่าให้ความสำคัญและรับผิดชอบในการคัดแยกขยะมากน้อยเพียงใด เพราะองค์การบริหารส่วนตำบลคลองเมืองยังไม่มีนโยบายในการซื้อถังขยะไปตั้งตามหมู่บ้าน เพราะต้องมีค่าใช้จ่ายเพิ่มเติมขึ้นมาอีกทั้งเรื่องรถเก็บขนขยะ คนงาน ค่าน้ำมันเชื้อเพลิง ค่าบำรุงรักษารถ ค่ากำจัดขยะ ซึ่งต้องใช้งบประมาณปีละไม่ต่ำกว่าหนึ่งล้านบาท ประกอบกับเคยได้สอบถามในแต่ละหมู่บ้านว่าหมู่บ้านใดยินยอมให้สร้างสถานที่กำจัดขยะในเขตหมู่บ้านบ้าง ซึ่งทุกหมู่บ้านได้ตอบปฏิเสธไม่ยินยอม องค์การบริหารส่วนตำบลจึงดำเนินการได้เพียงการรณรงค์ให้มีการคัดแยกขยะและกำจัดขยะตั้งแต่ต้นทางคือภายในครัวเรือน หากประชาชนได้ช่วยกัญปัญหาต่างๆก็จะได้รับการแก้ไขทั้งในระยะสั้นและระยะยาว</w:t>
      </w:r>
    </w:p>
    <w:p w:rsidR="00853306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การเสนอข้อราชการ การสอบถามประเด็นปัญหา การแนะนำในการปฏิบัติราชการด้านต่างๆ ก็พอสมควรแล้ว มีท่านใดจะเสนอหรือสอบถามเพิ่มเติมอีกหรือไม่ หากไม่มีผมจะขอปิดการประชุมครั้งนี้ และปิดสมัยประชุมเนื่องจากครบกำหนดเวลาประชุมในวันนี้ </w:t>
      </w:r>
    </w:p>
    <w:p w:rsidR="00853306" w:rsidRDefault="00853306" w:rsidP="00853306">
      <w:pPr>
        <w:spacing w:after="12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รับทราบและให้นายกองค์การบริหารส่วนตำบลคลองเมือง ผู้ที่เกี่ยวข้องในข้อราชการที่ได้สอบถาม เสนอแนะ แนะนำ รับไปปฏิบัติตามอำนาจหน้าที่</w:t>
      </w:r>
    </w:p>
    <w:p w:rsidR="00853306" w:rsidRPr="006A1A05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12.40 น.</w:t>
      </w:r>
    </w:p>
    <w:p w:rsidR="00853306" w:rsidRPr="005838A8" w:rsidRDefault="00853306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3306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71504">
        <w:rPr>
          <w:rFonts w:ascii="TH SarabunIT๙" w:hAnsi="TH SarabunIT๙" w:cs="TH SarabunIT๙" w:hint="cs"/>
          <w:sz w:val="32"/>
          <w:szCs w:val="32"/>
          <w:cs/>
        </w:rPr>
        <w:tab/>
      </w:r>
      <w:r w:rsidR="00E71504">
        <w:rPr>
          <w:rFonts w:ascii="TH SarabunIT๙" w:hAnsi="TH SarabunIT๙" w:cs="TH SarabunIT๙" w:hint="cs"/>
          <w:sz w:val="32"/>
          <w:szCs w:val="32"/>
          <w:cs/>
        </w:rPr>
        <w:tab/>
      </w:r>
      <w:r w:rsidR="00E71504">
        <w:rPr>
          <w:rFonts w:ascii="TH SarabunIT๙" w:hAnsi="TH SarabunIT๙" w:cs="TH SarabunIT๙" w:hint="cs"/>
          <w:sz w:val="32"/>
          <w:szCs w:val="32"/>
          <w:cs/>
        </w:rPr>
        <w:tab/>
      </w:r>
      <w:r w:rsidR="00E71504">
        <w:rPr>
          <w:rFonts w:ascii="TH SarabunIT๙" w:hAnsi="TH SarabunIT๙" w:cs="TH SarabunIT๙" w:hint="cs"/>
          <w:sz w:val="32"/>
          <w:szCs w:val="32"/>
          <w:cs/>
        </w:rPr>
        <w:tab/>
      </w:r>
      <w:r w:rsidR="00E71504"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ปรีชา  กระจ่างโพธิ์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(นายปรีชา  กระจ่างโพธิ์)</w:t>
      </w:r>
    </w:p>
    <w:p w:rsidR="00853306" w:rsidRPr="005838A8" w:rsidRDefault="00853306" w:rsidP="00853306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ปลัดองค์การบริหารส่วนตำบลคลองเมือง</w:t>
      </w:r>
    </w:p>
    <w:p w:rsidR="00853306" w:rsidRDefault="00853306" w:rsidP="00853306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 เลขานุการสภาองค์การบริหารส่วนตำคลองเมือง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53306" w:rsidRPr="005838A8" w:rsidRDefault="00853306" w:rsidP="00853306">
      <w:pPr>
        <w:spacing w:after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</w:t>
      </w:r>
    </w:p>
    <w:p w:rsidR="00853306" w:rsidRPr="005838A8" w:rsidRDefault="00E71504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กัญหา  รักสี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กัญหา  รักสี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(นาย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สมศักดิ์  นาหนองขาม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 xml:space="preserve">บุญธรรม  </w:t>
      </w:r>
      <w:proofErr w:type="spellStart"/>
      <w:r w:rsidRPr="005838A8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Pr="005838A8"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3306" w:rsidRDefault="00853306" w:rsidP="0085330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ประธานคณะกรรมการ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853306" w:rsidRPr="005838A8" w:rsidRDefault="00853306" w:rsidP="0085330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853306" w:rsidRPr="005838A8" w:rsidRDefault="00853306" w:rsidP="0085330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853306" w:rsidRPr="005838A8" w:rsidRDefault="00E71504" w:rsidP="00853306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คำพันธ์  แก้วกองสี</w:t>
      </w:r>
    </w:p>
    <w:p w:rsidR="00853306" w:rsidRPr="005838A8" w:rsidRDefault="00853306" w:rsidP="00853306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(นาย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>คำพันธ์  แก้วกอง</w:t>
      </w:r>
      <w:bookmarkStart w:id="0" w:name="_GoBack"/>
      <w:bookmarkEnd w:id="0"/>
      <w:r w:rsidRPr="005838A8">
        <w:rPr>
          <w:rFonts w:ascii="TH SarabunIT๙" w:hAnsi="TH SarabunIT๙" w:cs="TH SarabunIT๙" w:hint="cs"/>
          <w:sz w:val="32"/>
          <w:szCs w:val="32"/>
          <w:cs/>
        </w:rPr>
        <w:t>สี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3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38A8">
        <w:rPr>
          <w:rFonts w:ascii="TH SarabunIT๙" w:hAnsi="TH SarabunIT๙" w:cs="TH SarabunIT๙"/>
          <w:sz w:val="32"/>
          <w:szCs w:val="32"/>
          <w:cs/>
        </w:rPr>
        <w:tab/>
      </w:r>
    </w:p>
    <w:p w:rsidR="00853306" w:rsidRDefault="00853306" w:rsidP="00853306">
      <w:pPr>
        <w:spacing w:after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838A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ประธานสภาองค์การบริหารส่วนตำบลคลองเมือง</w:t>
      </w:r>
    </w:p>
    <w:p w:rsidR="007E01E7" w:rsidRDefault="007E01E7"/>
    <w:sectPr w:rsidR="007E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B4" w:rsidRDefault="00B41FB4" w:rsidP="00853306">
      <w:pPr>
        <w:spacing w:after="0" w:line="240" w:lineRule="auto"/>
      </w:pPr>
      <w:r>
        <w:separator/>
      </w:r>
    </w:p>
  </w:endnote>
  <w:endnote w:type="continuationSeparator" w:id="0">
    <w:p w:rsidR="00B41FB4" w:rsidRDefault="00B41FB4" w:rsidP="0085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altName w:val="TH NiramitIT๙ "/>
    <w:charset w:val="00"/>
    <w:family w:val="auto"/>
    <w:pitch w:val="variable"/>
    <w:sig w:usb0="00000000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B4" w:rsidRDefault="00B41FB4" w:rsidP="00853306">
      <w:pPr>
        <w:spacing w:after="0" w:line="240" w:lineRule="auto"/>
      </w:pPr>
      <w:r>
        <w:separator/>
      </w:r>
    </w:p>
  </w:footnote>
  <w:footnote w:type="continuationSeparator" w:id="0">
    <w:p w:rsidR="00B41FB4" w:rsidRDefault="00B41FB4" w:rsidP="00853306">
      <w:pPr>
        <w:spacing w:after="0" w:line="240" w:lineRule="auto"/>
      </w:pPr>
      <w:r>
        <w:continuationSeparator/>
      </w:r>
    </w:p>
  </w:footnote>
  <w:footnote w:id="1">
    <w:p w:rsidR="00853306" w:rsidRDefault="00853306" w:rsidP="008533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7A19"/>
    <w:multiLevelType w:val="hybridMultilevel"/>
    <w:tmpl w:val="78BC5EA6"/>
    <w:lvl w:ilvl="0" w:tplc="BA76E7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99236F"/>
    <w:multiLevelType w:val="hybridMultilevel"/>
    <w:tmpl w:val="C1CC3AC8"/>
    <w:lvl w:ilvl="0" w:tplc="EC46F95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FBA2683"/>
    <w:multiLevelType w:val="hybridMultilevel"/>
    <w:tmpl w:val="2F3EE98E"/>
    <w:lvl w:ilvl="0" w:tplc="199027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28A1ED2"/>
    <w:multiLevelType w:val="hybridMultilevel"/>
    <w:tmpl w:val="C0D89B9C"/>
    <w:lvl w:ilvl="0" w:tplc="0096EABC">
      <w:start w:val="2"/>
      <w:numFmt w:val="bullet"/>
      <w:lvlText w:val="-"/>
      <w:lvlJc w:val="left"/>
      <w:pPr>
        <w:ind w:left="1155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7B3C7947"/>
    <w:multiLevelType w:val="hybridMultilevel"/>
    <w:tmpl w:val="B6C67BD4"/>
    <w:lvl w:ilvl="0" w:tplc="E72E6EB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06"/>
    <w:rsid w:val="00003F16"/>
    <w:rsid w:val="007E01E7"/>
    <w:rsid w:val="00853306"/>
    <w:rsid w:val="00B41FB4"/>
    <w:rsid w:val="00E7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06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853306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853306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853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306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533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3306"/>
    <w:pPr>
      <w:ind w:left="720"/>
      <w:contextualSpacing/>
    </w:pPr>
  </w:style>
  <w:style w:type="paragraph" w:customStyle="1" w:styleId="Default">
    <w:name w:val="Default"/>
    <w:rsid w:val="0085330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8533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3306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853306"/>
  </w:style>
  <w:style w:type="character" w:customStyle="1" w:styleId="a9">
    <w:name w:val="ข้อความเชิงอรรถ อักขระ"/>
    <w:basedOn w:val="a0"/>
    <w:link w:val="aa"/>
    <w:uiPriority w:val="99"/>
    <w:semiHidden/>
    <w:rsid w:val="00853306"/>
    <w:rPr>
      <w:rFonts w:ascii="Angsana New" w:eastAsia="Times New Roman" w:hAnsi="Angsana New" w:cs="Angsana New"/>
      <w:sz w:val="28"/>
    </w:rPr>
  </w:style>
  <w:style w:type="paragraph" w:styleId="aa">
    <w:name w:val="footnote text"/>
    <w:basedOn w:val="a"/>
    <w:link w:val="a9"/>
    <w:uiPriority w:val="99"/>
    <w:semiHidden/>
    <w:unhideWhenUsed/>
    <w:rsid w:val="00853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853306"/>
    <w:rPr>
      <w:rFonts w:eastAsiaTheme="minorEastAsia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853306"/>
  </w:style>
  <w:style w:type="paragraph" w:styleId="ac">
    <w:name w:val="Body Text Indent"/>
    <w:basedOn w:val="a"/>
    <w:link w:val="ad"/>
    <w:uiPriority w:val="99"/>
    <w:semiHidden/>
    <w:unhideWhenUsed/>
    <w:rsid w:val="00853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853306"/>
    <w:rPr>
      <w:rFonts w:ascii="Angsana New" w:eastAsia="Times New Roman" w:hAnsi="Angsana New" w:cs="Angsana New"/>
      <w:sz w:val="28"/>
    </w:rPr>
  </w:style>
  <w:style w:type="paragraph" w:styleId="ae">
    <w:name w:val="Plain Text"/>
    <w:basedOn w:val="a"/>
    <w:link w:val="af"/>
    <w:uiPriority w:val="99"/>
    <w:unhideWhenUsed/>
    <w:rsid w:val="00853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853306"/>
    <w:rPr>
      <w:rFonts w:ascii="Angsana New" w:eastAsia="Times New Roman" w:hAnsi="Angsana New" w:cs="Angsana New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85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semiHidden/>
    <w:rsid w:val="00853306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85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853306"/>
    <w:rPr>
      <w:rFonts w:eastAsiaTheme="minorEastAsia"/>
    </w:rPr>
  </w:style>
  <w:style w:type="character" w:customStyle="1" w:styleId="fontstyle01">
    <w:name w:val="fontstyle01"/>
    <w:basedOn w:val="a0"/>
    <w:rsid w:val="00853306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f4">
    <w:name w:val="Title"/>
    <w:basedOn w:val="a"/>
    <w:link w:val="af5"/>
    <w:qFormat/>
    <w:rsid w:val="00853306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853306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06"/>
    <w:rPr>
      <w:rFonts w:eastAsiaTheme="minorEastAsia"/>
    </w:rPr>
  </w:style>
  <w:style w:type="paragraph" w:styleId="6">
    <w:name w:val="heading 6"/>
    <w:basedOn w:val="a"/>
    <w:next w:val="a"/>
    <w:link w:val="60"/>
    <w:unhideWhenUsed/>
    <w:qFormat/>
    <w:rsid w:val="00853306"/>
    <w:pPr>
      <w:keepNext/>
      <w:spacing w:after="0" w:line="240" w:lineRule="auto"/>
      <w:outlineLvl w:val="5"/>
    </w:pPr>
    <w:rPr>
      <w:rFonts w:ascii="Times New Roman" w:eastAsia="Cordia New" w:hAnsi="Times New Roman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853306"/>
    <w:rPr>
      <w:rFonts w:ascii="Times New Roman" w:eastAsia="Cordia New" w:hAnsi="Times New Roman" w:cs="Tahoma"/>
      <w:b/>
      <w:bCs/>
      <w:sz w:val="28"/>
      <w:lang w:eastAsia="th-TH"/>
    </w:rPr>
  </w:style>
  <w:style w:type="paragraph" w:styleId="a3">
    <w:name w:val="Balloon Text"/>
    <w:basedOn w:val="a"/>
    <w:link w:val="a4"/>
    <w:uiPriority w:val="99"/>
    <w:semiHidden/>
    <w:unhideWhenUsed/>
    <w:rsid w:val="008533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3306"/>
    <w:rPr>
      <w:rFonts w:ascii="Tahoma" w:eastAsiaTheme="minorEastAsi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5330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3306"/>
    <w:pPr>
      <w:ind w:left="720"/>
      <w:contextualSpacing/>
    </w:pPr>
  </w:style>
  <w:style w:type="paragraph" w:customStyle="1" w:styleId="Default">
    <w:name w:val="Default"/>
    <w:rsid w:val="0085330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8533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53306"/>
    <w:pPr>
      <w:spacing w:after="0" w:line="240" w:lineRule="auto"/>
    </w:pPr>
    <w:rPr>
      <w:rFonts w:ascii="TH Baijam" w:eastAsia="Times New Roman" w:hAnsi="TH Baijam" w:cs="Angsana New"/>
      <w:sz w:val="32"/>
      <w:szCs w:val="40"/>
    </w:rPr>
  </w:style>
  <w:style w:type="character" w:customStyle="1" w:styleId="fbgtl">
    <w:name w:val="fbgtl"/>
    <w:rsid w:val="00853306"/>
  </w:style>
  <w:style w:type="character" w:customStyle="1" w:styleId="a9">
    <w:name w:val="ข้อความเชิงอรรถ อักขระ"/>
    <w:basedOn w:val="a0"/>
    <w:link w:val="aa"/>
    <w:uiPriority w:val="99"/>
    <w:semiHidden/>
    <w:rsid w:val="00853306"/>
    <w:rPr>
      <w:rFonts w:ascii="Angsana New" w:eastAsia="Times New Roman" w:hAnsi="Angsana New" w:cs="Angsana New"/>
      <w:sz w:val="28"/>
    </w:rPr>
  </w:style>
  <w:style w:type="paragraph" w:styleId="aa">
    <w:name w:val="footnote text"/>
    <w:basedOn w:val="a"/>
    <w:link w:val="a9"/>
    <w:uiPriority w:val="99"/>
    <w:semiHidden/>
    <w:unhideWhenUsed/>
    <w:rsid w:val="00853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">
    <w:name w:val="ข้อความเชิงอรรถ อักขระ1"/>
    <w:basedOn w:val="a0"/>
    <w:uiPriority w:val="99"/>
    <w:semiHidden/>
    <w:rsid w:val="00853306"/>
    <w:rPr>
      <w:rFonts w:eastAsiaTheme="minorEastAsia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853306"/>
  </w:style>
  <w:style w:type="paragraph" w:styleId="ac">
    <w:name w:val="Body Text Indent"/>
    <w:basedOn w:val="a"/>
    <w:link w:val="ad"/>
    <w:uiPriority w:val="99"/>
    <w:semiHidden/>
    <w:unhideWhenUsed/>
    <w:rsid w:val="00853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853306"/>
    <w:rPr>
      <w:rFonts w:ascii="Angsana New" w:eastAsia="Times New Roman" w:hAnsi="Angsana New" w:cs="Angsana New"/>
      <w:sz w:val="28"/>
    </w:rPr>
  </w:style>
  <w:style w:type="paragraph" w:styleId="ae">
    <w:name w:val="Plain Text"/>
    <w:basedOn w:val="a"/>
    <w:link w:val="af"/>
    <w:uiPriority w:val="99"/>
    <w:unhideWhenUsed/>
    <w:rsid w:val="0085330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f">
    <w:name w:val="ข้อความธรรมดา อักขระ"/>
    <w:basedOn w:val="a0"/>
    <w:link w:val="ae"/>
    <w:uiPriority w:val="99"/>
    <w:rsid w:val="00853306"/>
    <w:rPr>
      <w:rFonts w:ascii="Angsana New" w:eastAsia="Times New Roman" w:hAnsi="Angsana New" w:cs="Angsana New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85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semiHidden/>
    <w:rsid w:val="00853306"/>
    <w:rPr>
      <w:rFonts w:eastAsiaTheme="minorEastAsia"/>
    </w:rPr>
  </w:style>
  <w:style w:type="paragraph" w:styleId="af2">
    <w:name w:val="footer"/>
    <w:basedOn w:val="a"/>
    <w:link w:val="af3"/>
    <w:uiPriority w:val="99"/>
    <w:semiHidden/>
    <w:unhideWhenUsed/>
    <w:rsid w:val="00853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semiHidden/>
    <w:rsid w:val="00853306"/>
    <w:rPr>
      <w:rFonts w:eastAsiaTheme="minorEastAsia"/>
    </w:rPr>
  </w:style>
  <w:style w:type="character" w:customStyle="1" w:styleId="fontstyle01">
    <w:name w:val="fontstyle01"/>
    <w:basedOn w:val="a0"/>
    <w:rsid w:val="00853306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paragraph" w:styleId="af4">
    <w:name w:val="Title"/>
    <w:basedOn w:val="a"/>
    <w:link w:val="af5"/>
    <w:qFormat/>
    <w:rsid w:val="00853306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853306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4967</Words>
  <Characters>28318</Characters>
  <Application>Microsoft Office Word</Application>
  <DocSecurity>0</DocSecurity>
  <Lines>235</Lines>
  <Paragraphs>66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2020-07-13T06:37:00Z</dcterms:created>
  <dcterms:modified xsi:type="dcterms:W3CDTF">2020-07-13T07:09:00Z</dcterms:modified>
</cp:coreProperties>
</file>